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605" w:rsidRDefault="00200605" w:rsidP="00200605">
      <w:pPr>
        <w:pStyle w:val="Heading2"/>
        <w:jc w:val="center"/>
        <w:rPr>
          <w:color w:val="auto"/>
        </w:rPr>
      </w:pPr>
      <w:r w:rsidRPr="00200605">
        <w:rPr>
          <w:rFonts w:ascii="TH SarabunPSK" w:eastAsia="Cordia New" w:hAnsi="TH SarabunPSK" w:cs="TH SarabunPSK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40284" wp14:editId="62115738">
                <wp:simplePos x="0" y="0"/>
                <wp:positionH relativeFrom="column">
                  <wp:posOffset>3657600</wp:posOffset>
                </wp:positionH>
                <wp:positionV relativeFrom="paragraph">
                  <wp:posOffset>142875</wp:posOffset>
                </wp:positionV>
                <wp:extent cx="2438400" cy="8636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0605" w:rsidRDefault="00200605" w:rsidP="00200605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เวอร์ชัน</w:t>
                            </w:r>
                            <w:proofErr w:type="spellEnd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กำกับ</w:t>
                            </w:r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006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ประกาศความเป็นส่วนตัวด้านข้อมูลผู้สนใจเข้าศึกษา มหาวิทยาลัยมหิดล</w:t>
                            </w:r>
                          </w:p>
                          <w:p w:rsidR="00200605" w:rsidRDefault="00200605" w:rsidP="00200605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Version 1.0 </w:t>
                            </w:r>
                          </w:p>
                          <w:p w:rsidR="00200605" w:rsidRPr="006E7604" w:rsidRDefault="00200605" w:rsidP="00200605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วันที่ออกเอกสาร วันที่ 4 ตุลาคม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40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11.25pt;width:192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" fillcolor="window" strokeweight=".5pt">
                <v:textbox>
                  <w:txbxContent>
                    <w:p w:rsidR="00200605" w:rsidRDefault="00200605" w:rsidP="00200605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เวอร์ชัน</w:t>
                      </w:r>
                      <w:proofErr w:type="spellEnd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กำกับ</w:t>
                      </w:r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Pr="002006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ประกาศความเป็นส่วนตัวด้านข้อมูลผู้สนใจเข้าศึกษา มหาวิทยาลัยมหิดล</w:t>
                      </w:r>
                    </w:p>
                    <w:p w:rsidR="00200605" w:rsidRDefault="00200605" w:rsidP="00200605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Version 1.0 </w:t>
                      </w:r>
                    </w:p>
                    <w:p w:rsidR="00200605" w:rsidRPr="006E7604" w:rsidRDefault="00200605" w:rsidP="00200605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วันที่ออกเอกสาร วันที่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ตุลาคม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2564</w:t>
                      </w:r>
                    </w:p>
                  </w:txbxContent>
                </v:textbox>
              </v:shape>
            </w:pict>
          </mc:Fallback>
        </mc:AlternateContent>
      </w:r>
      <w:r w:rsidRPr="00200605">
        <w:rPr>
          <w:rFonts w:ascii="TH SarabunPSK" w:eastAsia="Cordia New" w:hAnsi="TH SarabunPSK" w:cs="TH SarabunPSK"/>
          <w:noProof/>
          <w:color w:val="auto"/>
          <w:sz w:val="32"/>
          <w:szCs w:val="32"/>
        </w:rPr>
        <w:drawing>
          <wp:inline distT="0" distB="0" distL="0" distR="0" wp14:anchorId="4F2859AB" wp14:editId="5A04C1B2">
            <wp:extent cx="944880" cy="944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717" w:rsidRPr="00ED5505" w:rsidRDefault="00AB5503" w:rsidP="00A70D57">
      <w:pPr>
        <w:pStyle w:val="Heading2"/>
        <w:rPr>
          <w:color w:val="auto"/>
        </w:rPr>
      </w:pPr>
      <w:r w:rsidRPr="00ED5505">
        <w:rPr>
          <w:color w:val="auto"/>
          <w:cs/>
        </w:rPr>
        <w:t>ประกาศความเป็นส่วนตัว</w:t>
      </w:r>
      <w:r w:rsidRPr="00ED5505">
        <w:rPr>
          <w:rFonts w:hint="cs"/>
          <w:color w:val="auto"/>
          <w:cs/>
        </w:rPr>
        <w:t>ด้านข้อมูล</w:t>
      </w:r>
      <w:r w:rsidR="004C07F1" w:rsidRPr="00ED5505">
        <w:rPr>
          <w:rFonts w:hint="cs"/>
          <w:color w:val="auto"/>
          <w:cs/>
        </w:rPr>
        <w:t>ผู้สนใจเข้า</w:t>
      </w:r>
      <w:r w:rsidR="00026A24" w:rsidRPr="00ED5505">
        <w:rPr>
          <w:rFonts w:hint="cs"/>
          <w:color w:val="auto"/>
          <w:cs/>
        </w:rPr>
        <w:t>ศึกษา</w:t>
      </w:r>
      <w:r w:rsidRPr="00ED5505">
        <w:rPr>
          <w:rFonts w:hint="cs"/>
          <w:color w:val="auto"/>
          <w:cs/>
        </w:rPr>
        <w:t xml:space="preserve"> มหาวิทย</w:t>
      </w:r>
      <w:bookmarkStart w:id="0" w:name="_GoBack"/>
      <w:bookmarkEnd w:id="0"/>
      <w:r w:rsidRPr="00ED5505">
        <w:rPr>
          <w:rFonts w:hint="cs"/>
          <w:color w:val="auto"/>
          <w:cs/>
        </w:rPr>
        <w:t>าลัยมหิดล</w:t>
      </w:r>
    </w:p>
    <w:p w:rsidR="00026A24" w:rsidRPr="00ED5505" w:rsidRDefault="00026A24" w:rsidP="00722EDA">
      <w:r w:rsidRPr="00ED5505">
        <w:rPr>
          <w:rFonts w:hint="cs"/>
          <w:cs/>
        </w:rPr>
        <w:t>มหาวิทยาลัยมหิดลมุ่งมั่นที่จะป้องกันและเคารพสิทธิความเป็นส่วนตัวของ</w:t>
      </w:r>
      <w:r w:rsidR="004C07F1" w:rsidRPr="00ED5505">
        <w:rPr>
          <w:rFonts w:hint="cs"/>
          <w:cs/>
        </w:rPr>
        <w:t>ผู้สนใจเข้า</w:t>
      </w:r>
      <w:r w:rsidRPr="00ED5505">
        <w:rPr>
          <w:rFonts w:hint="cs"/>
          <w:cs/>
        </w:rPr>
        <w:t>ศึกษา</w:t>
      </w:r>
      <w:r w:rsidR="00722EDA" w:rsidRPr="00ED5505">
        <w:rPr>
          <w:rFonts w:hint="cs"/>
          <w:cs/>
        </w:rPr>
        <w:t xml:space="preserve"> </w:t>
      </w:r>
      <w:r w:rsidR="00B835D4" w:rsidRPr="00ED5505">
        <w:rPr>
          <w:rFonts w:hint="cs"/>
          <w:cs/>
        </w:rPr>
        <w:t>โดย</w:t>
      </w:r>
      <w:r w:rsidR="00AB5503" w:rsidRPr="00ED5505">
        <w:rPr>
          <w:rFonts w:hint="cs"/>
          <w:cs/>
        </w:rPr>
        <w:t>ประกาศความเป็นส่วนตัวด้านข้อมูล</w:t>
      </w:r>
      <w:r w:rsidR="004C07F1" w:rsidRPr="00ED5505">
        <w:rPr>
          <w:rFonts w:hint="cs"/>
          <w:cs/>
        </w:rPr>
        <w:t>ผู้สนใจเข้าศึกษา</w:t>
      </w:r>
      <w:r w:rsidR="00722EDA" w:rsidRPr="00ED5505">
        <w:rPr>
          <w:rFonts w:hint="cs"/>
          <w:cs/>
        </w:rPr>
        <w:t xml:space="preserve">นี้มีส่วนเกี่ยวข้องกับ </w:t>
      </w:r>
      <w:r w:rsidR="00AB5503" w:rsidRPr="00ED5505">
        <w:rPr>
          <w:rFonts w:hint="cs"/>
          <w:u w:val="single"/>
          <w:cs/>
        </w:rPr>
        <w:t>ประกาศความเป็นส่วนตัวด้านข้อมูล</w:t>
      </w:r>
      <w:r w:rsidR="004C07F1" w:rsidRPr="00ED5505">
        <w:rPr>
          <w:rFonts w:hint="cs"/>
          <w:u w:val="single"/>
          <w:cs/>
        </w:rPr>
        <w:t>นัก</w:t>
      </w:r>
      <w:r w:rsidR="00722EDA" w:rsidRPr="00ED5505">
        <w:rPr>
          <w:rFonts w:hint="cs"/>
          <w:u w:val="single"/>
          <w:cs/>
        </w:rPr>
        <w:t>ศึกษา</w:t>
      </w:r>
      <w:r w:rsidR="00722EDA" w:rsidRPr="00ED5505">
        <w:rPr>
          <w:rFonts w:hint="cs"/>
          <w:cs/>
        </w:rPr>
        <w:t xml:space="preserve"> ซึ่งมีการระบุรายละเอียดเพิ่มเติมวิธีการที่ทาง</w:t>
      </w:r>
      <w:r w:rsidR="00CD2296" w:rsidRPr="00ED5505">
        <w:rPr>
          <w:rFonts w:hint="cs"/>
          <w:cs/>
        </w:rPr>
        <w:t>มหาวิทยาลัยมหิดล</w:t>
      </w:r>
      <w:r w:rsidR="00722EDA" w:rsidRPr="00ED5505">
        <w:rPr>
          <w:rFonts w:hint="cs"/>
          <w:cs/>
        </w:rPr>
        <w:t>โอนย้ายข้อมูลส่วนบุคคลของ</w:t>
      </w:r>
      <w:r w:rsidR="004C07F1" w:rsidRPr="00ED5505">
        <w:rPr>
          <w:rFonts w:hint="cs"/>
          <w:cs/>
        </w:rPr>
        <w:t>ผู้สนใจเข้า</w:t>
      </w:r>
      <w:r w:rsidR="00722EDA" w:rsidRPr="00ED5505">
        <w:rPr>
          <w:rFonts w:hint="cs"/>
          <w:cs/>
        </w:rPr>
        <w:t>ศึกษาจากสถานะการรับสมัครไปยังสถานะ</w:t>
      </w:r>
      <w:r w:rsidR="00A70D57" w:rsidRPr="00ED5505">
        <w:rPr>
          <w:rFonts w:hint="cs"/>
          <w:cs/>
        </w:rPr>
        <w:t>การเป็น</w:t>
      </w:r>
      <w:r w:rsidR="00722EDA" w:rsidRPr="00ED5505">
        <w:rPr>
          <w:rFonts w:hint="cs"/>
          <w:cs/>
        </w:rPr>
        <w:t xml:space="preserve">นักศึกษา มหาวิทยาลัยมหิดล </w:t>
      </w:r>
    </w:p>
    <w:p w:rsidR="001B1718" w:rsidRPr="00ED5505" w:rsidRDefault="00AB5503" w:rsidP="001B1718">
      <w:r w:rsidRPr="00ED5505">
        <w:rPr>
          <w:rFonts w:hint="cs"/>
          <w:cs/>
        </w:rPr>
        <w:t>ประกาศความเป็นส่วนตัว</w:t>
      </w:r>
      <w:r w:rsidR="001B1718" w:rsidRPr="00ED5505">
        <w:rPr>
          <w:rFonts w:hint="cs"/>
          <w:cs/>
        </w:rPr>
        <w:t>นี้ใช้กับข้อมูลส่วนบุคคลที่ได้รับจาก</w:t>
      </w:r>
      <w:r w:rsidR="004C07F1" w:rsidRPr="00ED5505">
        <w:rPr>
          <w:rFonts w:hint="cs"/>
          <w:cs/>
        </w:rPr>
        <w:t>ผู้สนใจเข้าศึกษา</w:t>
      </w:r>
      <w:r w:rsidR="001B1718" w:rsidRPr="00ED5505">
        <w:rPr>
          <w:rFonts w:hint="cs"/>
          <w:cs/>
        </w:rPr>
        <w:t>โดยตรง และ</w:t>
      </w:r>
      <w:r w:rsidR="00B835D4" w:rsidRPr="00ED5505">
        <w:rPr>
          <w:rFonts w:hint="cs"/>
          <w:cs/>
        </w:rPr>
        <w:t>ข้อมูลส่วนบุคคล</w:t>
      </w:r>
      <w:r w:rsidR="001B1718" w:rsidRPr="00ED5505">
        <w:rPr>
          <w:rFonts w:hint="cs"/>
          <w:cs/>
        </w:rPr>
        <w:t>ที่ได้รับจาก</w:t>
      </w:r>
      <w:r w:rsidR="00316B25" w:rsidRPr="00ED5505">
        <w:rPr>
          <w:rFonts w:hint="cs"/>
          <w:cs/>
        </w:rPr>
        <w:t>หน่วยงานหรือองค์กรอื่นที่เกี่ยวข้อง</w:t>
      </w:r>
      <w:r w:rsidR="00D65D70" w:rsidRPr="00ED5505">
        <w:rPr>
          <w:rFonts w:hint="cs"/>
          <w:cs/>
        </w:rPr>
        <w:t>ซึ่งมหาวิทยาลัยจะต้องแจ้งให้</w:t>
      </w:r>
      <w:r w:rsidR="000F75D4" w:rsidRPr="00ED5505">
        <w:rPr>
          <w:rFonts w:hint="cs"/>
          <w:cs/>
        </w:rPr>
        <w:t>ผู้สนใจเข้าศึกษา</w:t>
      </w:r>
      <w:r w:rsidR="00D65D70" w:rsidRPr="00ED5505">
        <w:rPr>
          <w:rFonts w:hint="cs"/>
          <w:cs/>
        </w:rPr>
        <w:t xml:space="preserve">รับทราบภายใน </w:t>
      </w:r>
      <w:r w:rsidR="00A70D57" w:rsidRPr="00ED5505">
        <w:rPr>
          <w:rFonts w:hint="cs"/>
          <w:cs/>
        </w:rPr>
        <w:t>๓๐</w:t>
      </w:r>
      <w:r w:rsidR="00D65D70" w:rsidRPr="00ED5505">
        <w:t xml:space="preserve"> </w:t>
      </w:r>
      <w:r w:rsidR="00D65D70" w:rsidRPr="00ED5505">
        <w:rPr>
          <w:rFonts w:hint="cs"/>
          <w:cs/>
        </w:rPr>
        <w:t>วัน</w:t>
      </w:r>
      <w:r w:rsidR="001B1718" w:rsidRPr="00ED5505">
        <w:rPr>
          <w:rFonts w:hint="cs"/>
          <w:cs/>
        </w:rPr>
        <w:t xml:space="preserve"> โปรดอ่านและทำความเข้าใจถึงกระบวนการที่</w:t>
      </w:r>
      <w:r w:rsidR="00B835D4" w:rsidRPr="00ED5505">
        <w:rPr>
          <w:rFonts w:hint="cs"/>
          <w:cs/>
        </w:rPr>
        <w:t>มหาวิทยาลัย</w:t>
      </w:r>
      <w:r w:rsidR="001B1718" w:rsidRPr="00ED5505">
        <w:rPr>
          <w:rFonts w:hint="cs"/>
          <w:cs/>
        </w:rPr>
        <w:t>ดำเนินการเกี่ยวกับข้อมูลส่วนบุคคลของ</w:t>
      </w:r>
      <w:r w:rsidR="004C07F1" w:rsidRPr="00ED5505">
        <w:rPr>
          <w:rFonts w:hint="cs"/>
          <w:cs/>
        </w:rPr>
        <w:t>ผู้สนใจเข้าศึกษา</w:t>
      </w:r>
      <w:r w:rsidR="001B1718" w:rsidRPr="00ED5505">
        <w:rPr>
          <w:rFonts w:hint="cs"/>
          <w:cs/>
        </w:rPr>
        <w:t xml:space="preserve"> </w:t>
      </w:r>
    </w:p>
    <w:p w:rsidR="001B1718" w:rsidRPr="00ED5505" w:rsidRDefault="001B1718" w:rsidP="001B1718">
      <w:r w:rsidRPr="00ED5505">
        <w:rPr>
          <w:rFonts w:hint="cs"/>
          <w:cs/>
        </w:rPr>
        <w:t>เนื้อหาใน</w:t>
      </w:r>
      <w:r w:rsidR="00AB5503" w:rsidRPr="00ED5505">
        <w:rPr>
          <w:rFonts w:hint="cs"/>
          <w:cs/>
        </w:rPr>
        <w:t>ประกาศความเป็นส่วนตัว</w:t>
      </w:r>
      <w:r w:rsidRPr="00ED5505">
        <w:rPr>
          <w:rFonts w:hint="cs"/>
          <w:cs/>
        </w:rPr>
        <w:t xml:space="preserve">นี้ </w:t>
      </w:r>
      <w:r w:rsidR="004C07F1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อาจได้รับข้อมูลหรือสารสนเทศเพิ่มเติมเกี่ยวกับการใช้ข้อมูลส่วนบุคคลของ</w:t>
      </w:r>
      <w:r w:rsidR="004C07F1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เมื่อ</w:t>
      </w:r>
      <w:r w:rsidR="004C07F1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ลงทะเบียน</w:t>
      </w:r>
      <w:r w:rsidR="004C07F1" w:rsidRPr="00ED5505">
        <w:rPr>
          <w:rFonts w:hint="cs"/>
          <w:cs/>
        </w:rPr>
        <w:t>รับสมัคร</w:t>
      </w:r>
      <w:r w:rsidR="00B835D4" w:rsidRPr="00ED5505">
        <w:rPr>
          <w:rFonts w:hint="cs"/>
          <w:cs/>
        </w:rPr>
        <w:t xml:space="preserve"> นอกจากนี้</w:t>
      </w:r>
      <w:r w:rsidR="004C07F1" w:rsidRPr="00ED5505">
        <w:rPr>
          <w:rFonts w:hint="cs"/>
          <w:cs/>
        </w:rPr>
        <w:t>ผู้สนใจเข้าศึกษา</w:t>
      </w:r>
      <w:r w:rsidR="00DA2127" w:rsidRPr="00ED5505">
        <w:rPr>
          <w:rFonts w:hint="cs"/>
          <w:cs/>
        </w:rPr>
        <w:t>อาจได้รับคำขอให้</w:t>
      </w:r>
      <w:r w:rsidR="004C07F1" w:rsidRPr="00ED5505">
        <w:rPr>
          <w:rFonts w:hint="cs"/>
          <w:cs/>
        </w:rPr>
        <w:t>ผู้สนใจเข้าศึกษา</w:t>
      </w:r>
      <w:r w:rsidR="00DA2127" w:rsidRPr="00ED5505">
        <w:rPr>
          <w:rFonts w:hint="cs"/>
          <w:cs/>
        </w:rPr>
        <w:t>ให้คำยินยอมกับ</w:t>
      </w:r>
      <w:r w:rsidR="00CD2296" w:rsidRPr="00ED5505">
        <w:rPr>
          <w:rFonts w:hint="cs"/>
          <w:cs/>
        </w:rPr>
        <w:t>มหาวิทยาลัยมหิดล</w:t>
      </w:r>
      <w:r w:rsidR="00DA2127" w:rsidRPr="00ED5505">
        <w:rPr>
          <w:rFonts w:hint="cs"/>
          <w:cs/>
        </w:rPr>
        <w:t>เพื่อดำเนินการเกี่ยวกับข้อมูลส่วนบุคคลของ</w:t>
      </w:r>
      <w:r w:rsidR="004C07F1" w:rsidRPr="00ED5505">
        <w:rPr>
          <w:rFonts w:hint="cs"/>
          <w:cs/>
        </w:rPr>
        <w:t>ผู้สนใจเข้าศึกษา</w:t>
      </w:r>
      <w:r w:rsidR="00D65D70" w:rsidRPr="00ED5505">
        <w:rPr>
          <w:rFonts w:hint="cs"/>
          <w:cs/>
        </w:rPr>
        <w:t>ในบางประเด็น ในกรณีดังกล่าว</w:t>
      </w:r>
      <w:r w:rsidR="004C07F1" w:rsidRPr="00ED5505">
        <w:rPr>
          <w:rFonts w:hint="cs"/>
          <w:cs/>
        </w:rPr>
        <w:t>ผู้สนใจเข้าศึกษา</w:t>
      </w:r>
      <w:r w:rsidR="00D65D70" w:rsidRPr="00ED5505">
        <w:rPr>
          <w:rFonts w:hint="cs"/>
          <w:cs/>
        </w:rPr>
        <w:t>มีสิทธิในการให้ความยินยอมหรือไม่ให้ความยินยอม</w:t>
      </w:r>
      <w:r w:rsidR="00B64799" w:rsidRPr="00ED5505">
        <w:rPr>
          <w:rFonts w:hint="cs"/>
          <w:cs/>
        </w:rPr>
        <w:t xml:space="preserve">ก็ได้ </w:t>
      </w:r>
      <w:r w:rsidR="00D65D70" w:rsidRPr="00ED5505">
        <w:rPr>
          <w:rFonts w:hint="cs"/>
          <w:cs/>
        </w:rPr>
        <w:t>โดยจะไม่กระทบต่อการให้บริการหลัก</w:t>
      </w:r>
      <w:proofErr w:type="spellStart"/>
      <w:r w:rsidR="00D65D70" w:rsidRPr="00ED5505">
        <w:rPr>
          <w:rFonts w:hint="cs"/>
          <w:cs/>
        </w:rPr>
        <w:t>ต่างๆ</w:t>
      </w:r>
      <w:proofErr w:type="spellEnd"/>
      <w:r w:rsidR="00D65D70" w:rsidRPr="00ED5505">
        <w:rPr>
          <w:rFonts w:hint="cs"/>
          <w:cs/>
        </w:rPr>
        <w:t xml:space="preserve"> ต่อ</w:t>
      </w:r>
      <w:r w:rsidR="004C07F1" w:rsidRPr="00ED5505">
        <w:rPr>
          <w:rFonts w:hint="cs"/>
          <w:cs/>
        </w:rPr>
        <w:t>ผู้สนใจเข้าศึกษา</w:t>
      </w:r>
    </w:p>
    <w:p w:rsidR="00DA2127" w:rsidRPr="00ED5505" w:rsidRDefault="00DA2127" w:rsidP="001B1718">
      <w:r w:rsidRPr="00ED5505">
        <w:rPr>
          <w:rFonts w:hint="cs"/>
          <w:cs/>
        </w:rPr>
        <w:t>ในกรณีที่มีการเปลี่ยนแปลงเกี่ยวกับ</w:t>
      </w:r>
      <w:r w:rsidR="00AB5503" w:rsidRPr="00ED5505">
        <w:rPr>
          <w:rFonts w:hint="cs"/>
          <w:cs/>
        </w:rPr>
        <w:t>ประกาศความเป็นส่วนตัว</w:t>
      </w:r>
      <w:r w:rsidRPr="00ED5505">
        <w:rPr>
          <w:rFonts w:hint="cs"/>
          <w:cs/>
        </w:rPr>
        <w:t xml:space="preserve"> ทาง</w:t>
      </w:r>
      <w:r w:rsidR="00CD2296" w:rsidRPr="00ED5505">
        <w:rPr>
          <w:rFonts w:hint="cs"/>
          <w:cs/>
        </w:rPr>
        <w:t>มหาวิทยาลัยมหิดล</w:t>
      </w:r>
      <w:r w:rsidR="00D65D70" w:rsidRPr="00ED5505">
        <w:rPr>
          <w:rFonts w:hint="cs"/>
          <w:cs/>
        </w:rPr>
        <w:t>มีการ</w:t>
      </w:r>
      <w:r w:rsidR="00B64799" w:rsidRPr="00ED5505">
        <w:rPr>
          <w:rFonts w:hint="cs"/>
          <w:cs/>
        </w:rPr>
        <w:t>แจ้ง</w:t>
      </w:r>
      <w:r w:rsidR="00AB5503" w:rsidRPr="00ED5505">
        <w:rPr>
          <w:rFonts w:hint="cs"/>
          <w:cs/>
        </w:rPr>
        <w:t>ประกาศความเป็นส่วนตัว</w:t>
      </w:r>
      <w:r w:rsidRPr="00ED5505">
        <w:rPr>
          <w:rFonts w:hint="cs"/>
          <w:cs/>
        </w:rPr>
        <w:t xml:space="preserve">ใหม่บนหน้า </w:t>
      </w:r>
      <w:r w:rsidRPr="00ED5505">
        <w:t xml:space="preserve">Website </w:t>
      </w:r>
      <w:r w:rsidR="00D65D70" w:rsidRPr="00ED5505">
        <w:rPr>
          <w:rFonts w:hint="cs"/>
          <w:cs/>
        </w:rPr>
        <w:t>(</w:t>
      </w:r>
      <w:hyperlink r:id="rId8" w:history="1">
        <w:r w:rsidR="00316B25" w:rsidRPr="00ED5505">
          <w:rPr>
            <w:rStyle w:val="Hyperlink"/>
            <w:color w:val="auto"/>
          </w:rPr>
          <w:t>https://privacy</w:t>
        </w:r>
        <w:r w:rsidR="00316B25" w:rsidRPr="00ED5505">
          <w:rPr>
            <w:rStyle w:val="Hyperlink"/>
            <w:rFonts w:hint="cs"/>
            <w:color w:val="auto"/>
            <w:cs/>
          </w:rPr>
          <w:t>.</w:t>
        </w:r>
        <w:r w:rsidR="00316B25" w:rsidRPr="00ED5505">
          <w:rPr>
            <w:rStyle w:val="Hyperlink"/>
            <w:color w:val="auto"/>
          </w:rPr>
          <w:t>mahidol.ac.th</w:t>
        </w:r>
      </w:hyperlink>
      <w:r w:rsidR="00D65D70" w:rsidRPr="00ED5505">
        <w:t xml:space="preserve">) </w:t>
      </w:r>
      <w:r w:rsidRPr="00ED5505">
        <w:rPr>
          <w:rFonts w:hint="cs"/>
          <w:cs/>
        </w:rPr>
        <w:t>และจะแจ้งให้</w:t>
      </w:r>
      <w:r w:rsidR="004C07F1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ทราบในช่องทางที่เหมาะสม</w:t>
      </w:r>
    </w:p>
    <w:p w:rsidR="001B1718" w:rsidRPr="00ED5505" w:rsidRDefault="00DA2127" w:rsidP="00DA2127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t>ข้อมูลส่วนบุคคลคืออะไร</w:t>
      </w:r>
    </w:p>
    <w:p w:rsidR="00806FCD" w:rsidRPr="00ED5505" w:rsidRDefault="00DA2127" w:rsidP="001B1718">
      <w:r w:rsidRPr="00ED5505">
        <w:t>“</w:t>
      </w:r>
      <w:r w:rsidRPr="00ED5505">
        <w:rPr>
          <w:rFonts w:hint="cs"/>
          <w:cs/>
        </w:rPr>
        <w:t>ข้อมูลส่วนบุคคล” หมายถึง ข้อมูลที่เกี่ยวข้องกับบุคคลซึ่งทำให้สามารถระบุตัวต้นบุคคลนั้นได้ ไม่ว่าทางตรงหรือทางอ้อม ซึ่งอาจรวมถึง ชื่อของ</w:t>
      </w:r>
      <w:r w:rsidR="000F75D4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หรืออาจรวมถึงข้อมูลและสารสนเทศ</w:t>
      </w:r>
      <w:proofErr w:type="spellStart"/>
      <w:r w:rsidRPr="00ED5505">
        <w:rPr>
          <w:rFonts w:hint="cs"/>
          <w:cs/>
        </w:rPr>
        <w:t>อื่นๆ</w:t>
      </w:r>
      <w:proofErr w:type="spellEnd"/>
      <w:r w:rsidRPr="00ED5505">
        <w:rPr>
          <w:rFonts w:hint="cs"/>
          <w:cs/>
        </w:rPr>
        <w:t xml:space="preserve"> เช่น วันเดือนปีเกิด </w:t>
      </w:r>
      <w:r w:rsidR="00806FCD" w:rsidRPr="00ED5505">
        <w:rPr>
          <w:rFonts w:hint="cs"/>
          <w:cs/>
        </w:rPr>
        <w:t>สัญชาติ เพศ ที่อาจรวมกันแล้วสามารถระบุถึง</w:t>
      </w:r>
      <w:r w:rsidR="000F75D4" w:rsidRPr="00ED5505">
        <w:rPr>
          <w:rFonts w:hint="cs"/>
          <w:cs/>
        </w:rPr>
        <w:t>ผู้สนใจเข้าศึกษา</w:t>
      </w:r>
      <w:r w:rsidR="00806FCD" w:rsidRPr="00ED5505">
        <w:rPr>
          <w:rFonts w:hint="cs"/>
          <w:cs/>
        </w:rPr>
        <w:t>ได้ ข้อมูลและสารสนเทศนี้อาจเก็บได้ในหลายรูปแบบ เช่น ทางอิเล็กทรอนิกส์ หรือแบบฟอร์มกระดาษ</w:t>
      </w:r>
    </w:p>
    <w:p w:rsidR="00806FCD" w:rsidRPr="00ED5505" w:rsidRDefault="00806FCD" w:rsidP="00806FCD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lastRenderedPageBreak/>
        <w:t>ฐานกฎหมายในการประมวลผลข้อมูลส่วนบุคคล</w:t>
      </w:r>
    </w:p>
    <w:p w:rsidR="00904083" w:rsidRPr="00ED5505" w:rsidRDefault="00806FCD" w:rsidP="00806FCD">
      <w:r w:rsidRPr="00ED5505">
        <w:rPr>
          <w:rFonts w:hint="cs"/>
          <w:cs/>
        </w:rPr>
        <w:t>ภายใต้กฎหมายคุ้มครองข้อมูลส่วนบุคคล มหาวิทยาลัมหิดลถือเป็นผู้</w:t>
      </w:r>
      <w:r w:rsidR="00D65D70" w:rsidRPr="00ED5505">
        <w:rPr>
          <w:rFonts w:hint="cs"/>
          <w:cs/>
        </w:rPr>
        <w:t>ควบคุม</w:t>
      </w:r>
      <w:r w:rsidRPr="00ED5505">
        <w:rPr>
          <w:rFonts w:hint="cs"/>
          <w:cs/>
        </w:rPr>
        <w:t>ข้อมูลส่วนบุคคล (</w:t>
      </w:r>
      <w:r w:rsidRPr="00ED5505">
        <w:t>Data Controller</w:t>
      </w:r>
      <w:r w:rsidRPr="00ED5505">
        <w:rPr>
          <w:rFonts w:hint="cs"/>
          <w:cs/>
        </w:rPr>
        <w:t>)</w:t>
      </w:r>
      <w:r w:rsidRPr="00ED5505">
        <w:t xml:space="preserve"> </w:t>
      </w:r>
      <w:r w:rsidRPr="00ED5505">
        <w:rPr>
          <w:rFonts w:hint="cs"/>
          <w:cs/>
        </w:rPr>
        <w:t>ซึ่งมีอำนาจตัดสินใจเกี่ยวกับการเก็บรวบรวม ใช้ หรือเปิดเผยข้อมูลส่วนบุคคล</w:t>
      </w:r>
      <w:r w:rsidR="006B63B2" w:rsidRPr="00ED5505">
        <w:rPr>
          <w:rFonts w:hint="cs"/>
          <w:cs/>
        </w:rPr>
        <w:t xml:space="preserve"> </w:t>
      </w:r>
      <w:r w:rsidR="00116983" w:rsidRPr="00ED5505">
        <w:rPr>
          <w:rFonts w:hint="cs"/>
          <w:cs/>
        </w:rPr>
        <w:t xml:space="preserve">ทั้งนี้ผู้ควบคุมข้อมูลส่วนบุคคลมี </w:t>
      </w:r>
      <w:r w:rsidR="006B63B2" w:rsidRPr="00ED5505">
        <w:rPr>
          <w:rFonts w:hint="cs"/>
          <w:cs/>
        </w:rPr>
        <w:t>หน้าที่แจ้งให้</w:t>
      </w:r>
      <w:r w:rsidR="004C07F1" w:rsidRPr="00ED5505">
        <w:rPr>
          <w:rFonts w:hint="cs"/>
          <w:cs/>
        </w:rPr>
        <w:t>ผู้สนใจเข้าศึกษา</w:t>
      </w:r>
      <w:r w:rsidR="006B63B2" w:rsidRPr="00ED5505">
        <w:rPr>
          <w:rFonts w:hint="cs"/>
          <w:cs/>
        </w:rPr>
        <w:t>ทราบถึงแนวทางที่</w:t>
      </w:r>
      <w:r w:rsidR="00CD2296" w:rsidRPr="00ED5505">
        <w:rPr>
          <w:rFonts w:hint="cs"/>
          <w:cs/>
        </w:rPr>
        <w:t>มหาวิทยาลัย</w:t>
      </w:r>
      <w:r w:rsidR="006B63B2" w:rsidRPr="00ED5505">
        <w:rPr>
          <w:rFonts w:hint="cs"/>
          <w:cs/>
        </w:rPr>
        <w:t xml:space="preserve">ใช้ในการเก็บรวบรวม ใช้ หรือเปิดเผยข้อมูลส่วนบุคคล </w:t>
      </w:r>
      <w:r w:rsidR="00904083" w:rsidRPr="00ED5505">
        <w:rPr>
          <w:rFonts w:hint="cs"/>
          <w:cs/>
        </w:rPr>
        <w:t>เช่น ข้อมูลอะไรที่ทาง</w:t>
      </w:r>
      <w:r w:rsidR="00CD2296" w:rsidRPr="00ED5505">
        <w:rPr>
          <w:rFonts w:hint="cs"/>
          <w:cs/>
        </w:rPr>
        <w:t>มหาวิทยาลัย</w:t>
      </w:r>
      <w:r w:rsidR="00904083" w:rsidRPr="00ED5505">
        <w:rPr>
          <w:rFonts w:hint="cs"/>
          <w:cs/>
        </w:rPr>
        <w:t>จัดเก็บ ใช้พื้นฐานกฎหมายหรือข้อบังคับอะไร ทำไมถึงต้องจัดเก็บ จัดเก็บจากที่ใด และมีการแบ่งปันข้อมูลส่วนบุคคลให้ใคร รวมถึงแจ้งสิทธิให้กับข้อมูลส่วนบุคคลของ</w:t>
      </w:r>
      <w:r w:rsidR="004C07F1" w:rsidRPr="00ED5505">
        <w:rPr>
          <w:rFonts w:hint="cs"/>
          <w:cs/>
        </w:rPr>
        <w:t>ผู้สนใจเข้าศึกษา</w:t>
      </w:r>
    </w:p>
    <w:p w:rsidR="00904083" w:rsidRPr="00ED5505" w:rsidRDefault="00904083" w:rsidP="00793BAA">
      <w:pPr>
        <w:pStyle w:val="Heading3"/>
        <w:rPr>
          <w:color w:val="auto"/>
        </w:rPr>
      </w:pPr>
      <w:r w:rsidRPr="00ED5505">
        <w:rPr>
          <w:rFonts w:hint="cs"/>
          <w:color w:val="auto"/>
          <w:cs/>
        </w:rPr>
        <w:t>ประเภทของข้อมูลส่วนบุคคลที่มีการจัดเก็บ</w:t>
      </w:r>
    </w:p>
    <w:p w:rsidR="00CE4245" w:rsidRPr="00ED5505" w:rsidRDefault="00904083" w:rsidP="002F2443">
      <w:pPr>
        <w:pStyle w:val="mormalindent"/>
      </w:pPr>
      <w:r w:rsidRPr="00ED5505">
        <w:rPr>
          <w:rFonts w:hint="cs"/>
          <w:cs/>
        </w:rPr>
        <w:t>ทางมหาวิทยาลัยมหิดลอาจมีการจัดเก็บข้อมูลส่วนบุคคล</w:t>
      </w:r>
      <w:r w:rsidR="00CE4245" w:rsidRPr="00ED5505">
        <w:rPr>
          <w:rFonts w:hint="cs"/>
          <w:cs/>
        </w:rPr>
        <w:t xml:space="preserve">ดังต่อไปนี้ ระหว่างที่มีการสมัครเข้ามหาวิทยาลัยมหิดล </w:t>
      </w:r>
      <w:r w:rsidR="002F2443" w:rsidRPr="00ED5505">
        <w:rPr>
          <w:rFonts w:hint="cs"/>
          <w:cs/>
        </w:rPr>
        <w:t>ทั้งนี้</w:t>
      </w:r>
      <w:r w:rsidR="00CE4245" w:rsidRPr="00ED5505">
        <w:rPr>
          <w:rFonts w:hint="cs"/>
          <w:cs/>
        </w:rPr>
        <w:t>ข้อมูลและสารสนเทศที่มีการระบุต่อไปนี้</w:t>
      </w:r>
      <w:r w:rsidR="00A73F55" w:rsidRPr="00ED5505">
        <w:rPr>
          <w:rFonts w:hint="cs"/>
          <w:cs/>
        </w:rPr>
        <w:t xml:space="preserve"> </w:t>
      </w:r>
      <w:r w:rsidR="00B64799" w:rsidRPr="00ED5505">
        <w:rPr>
          <w:rFonts w:hint="cs"/>
          <w:cs/>
        </w:rPr>
        <w:t>ส่วนใหญ่จะจัดเก็บกับ</w:t>
      </w:r>
      <w:r w:rsidR="004C07F1" w:rsidRPr="00ED5505">
        <w:rPr>
          <w:rFonts w:hint="cs"/>
          <w:cs/>
        </w:rPr>
        <w:t>ผู้สนใจเข้าศึกษา</w:t>
      </w:r>
      <w:r w:rsidR="00B64799" w:rsidRPr="00ED5505">
        <w:rPr>
          <w:rFonts w:hint="cs"/>
          <w:cs/>
        </w:rPr>
        <w:t>ทุ</w:t>
      </w:r>
      <w:r w:rsidR="004C07F1" w:rsidRPr="00ED5505">
        <w:rPr>
          <w:rFonts w:hint="cs"/>
          <w:cs/>
        </w:rPr>
        <w:t>ก</w:t>
      </w:r>
      <w:r w:rsidR="00B64799" w:rsidRPr="00ED5505">
        <w:rPr>
          <w:rFonts w:hint="cs"/>
          <w:cs/>
        </w:rPr>
        <w:t>คน แต่มี</w:t>
      </w:r>
      <w:r w:rsidR="00A73F55" w:rsidRPr="00ED5505">
        <w:rPr>
          <w:rFonts w:hint="cs"/>
          <w:cs/>
        </w:rPr>
        <w:t>บางประเภท</w:t>
      </w:r>
      <w:r w:rsidR="00CE4245" w:rsidRPr="00ED5505">
        <w:rPr>
          <w:rFonts w:hint="cs"/>
          <w:cs/>
        </w:rPr>
        <w:t>อาจจัดเก็บในบางสถานการณ์ และอาจไม่จัดเก็บกับ</w:t>
      </w:r>
      <w:r w:rsidR="004C07F1" w:rsidRPr="00ED5505">
        <w:rPr>
          <w:rFonts w:hint="cs"/>
          <w:cs/>
        </w:rPr>
        <w:t>ผู้สนใจเข้าศึกษา</w:t>
      </w:r>
      <w:r w:rsidR="00CE4245" w:rsidRPr="00ED5505">
        <w:rPr>
          <w:rFonts w:hint="cs"/>
          <w:cs/>
        </w:rPr>
        <w:t>ทุกคน</w:t>
      </w:r>
    </w:p>
    <w:p w:rsidR="002F2443" w:rsidRPr="00ED5505" w:rsidRDefault="002F2443" w:rsidP="002F2443">
      <w:pPr>
        <w:pStyle w:val="mormalindent"/>
      </w:pPr>
      <w:r w:rsidRPr="00ED5505">
        <w:rPr>
          <w:rFonts w:hint="cs"/>
          <w:cs/>
        </w:rPr>
        <w:t>ตัวอย่างข้อมูลส่วนบุคคลที่มีการจัดเก็บ ได้แก่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2F2443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รหัส</w:t>
            </w:r>
            <w:r w:rsidR="004C07F1" w:rsidRPr="00ED5505">
              <w:rPr>
                <w:sz w:val="28"/>
                <w:szCs w:val="28"/>
                <w:cs/>
              </w:rPr>
              <w:t>ผู้สนใจเข้าศึกษา</w:t>
            </w:r>
            <w:r w:rsidRPr="00ED5505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2F2443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ชื่อ นามสกุล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6C6438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วัน เดือน ปี เกิด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6C6438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รหัสประจำตัวตัวประชาชน</w:t>
            </w:r>
            <w:r w:rsidR="00A73F55" w:rsidRPr="00ED5505">
              <w:rPr>
                <w:rFonts w:hint="cs"/>
                <w:sz w:val="28"/>
                <w:szCs w:val="28"/>
                <w:cs/>
              </w:rPr>
              <w:t xml:space="preserve"> หรือ</w:t>
            </w:r>
            <w:r w:rsidR="005C150F" w:rsidRPr="00ED550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C150F" w:rsidRPr="00ED5505">
              <w:rPr>
                <w:sz w:val="28"/>
                <w:szCs w:val="28"/>
              </w:rPr>
              <w:t>Passport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DC2BD1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เพศ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76438A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สัญชาติ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030A0C" w:rsidRPr="00ED5505" w:rsidRDefault="00030A0C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  <w:cs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ประเทศ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354422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ข้อมูล</w:t>
            </w:r>
            <w:r w:rsidR="00D851C0" w:rsidRPr="00ED5505">
              <w:rPr>
                <w:rFonts w:hint="cs"/>
                <w:sz w:val="28"/>
                <w:szCs w:val="28"/>
                <w:cs/>
              </w:rPr>
              <w:t xml:space="preserve">การติดต่อ เช่น </w:t>
            </w:r>
            <w:r w:rsidR="0076438A" w:rsidRPr="00ED5505">
              <w:rPr>
                <w:rFonts w:hint="cs"/>
                <w:sz w:val="28"/>
                <w:szCs w:val="28"/>
                <w:cs/>
              </w:rPr>
              <w:t>ที่อยู่</w:t>
            </w:r>
            <w:r w:rsidRPr="00ED5505">
              <w:rPr>
                <w:rFonts w:hint="cs"/>
                <w:sz w:val="28"/>
                <w:szCs w:val="28"/>
                <w:cs/>
              </w:rPr>
              <w:t>ตามทะเบียนบ้าน</w:t>
            </w:r>
            <w:r w:rsidR="005B3551" w:rsidRPr="00ED550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D851C0" w:rsidRPr="00ED5505">
              <w:rPr>
                <w:rFonts w:hint="cs"/>
                <w:sz w:val="28"/>
                <w:szCs w:val="28"/>
                <w:cs/>
              </w:rPr>
              <w:t>ที่อยู่ที่สามารถติดต่อได้</w:t>
            </w:r>
            <w:r w:rsidR="0076438A" w:rsidRPr="00ED550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D851C0" w:rsidRPr="00ED5505">
              <w:rPr>
                <w:sz w:val="28"/>
                <w:szCs w:val="28"/>
              </w:rPr>
              <w:t xml:space="preserve">Email </w:t>
            </w:r>
            <w:r w:rsidR="00D851C0" w:rsidRPr="00ED5505">
              <w:rPr>
                <w:rFonts w:hint="cs"/>
                <w:sz w:val="28"/>
                <w:szCs w:val="28"/>
                <w:cs/>
              </w:rPr>
              <w:t xml:space="preserve">โทรศัพท์ </w:t>
            </w:r>
            <w:r w:rsidR="00A70D57" w:rsidRPr="00ED5505">
              <w:rPr>
                <w:rFonts w:hint="cs"/>
                <w:sz w:val="28"/>
                <w:szCs w:val="28"/>
                <w:cs/>
              </w:rPr>
              <w:t>ตำแหน่งสถานที่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2443" w:rsidRPr="00ED5505" w:rsidRDefault="00995413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 xml:space="preserve">คุณสมบัติการศึกษาแรกเข้า เช่น </w:t>
            </w:r>
            <w:r w:rsidR="00030A0C" w:rsidRPr="00ED5505">
              <w:rPr>
                <w:rFonts w:hint="cs"/>
                <w:sz w:val="28"/>
                <w:szCs w:val="28"/>
                <w:cs/>
              </w:rPr>
              <w:t>ระดับการศึกษา</w:t>
            </w:r>
            <w:r w:rsidRPr="00ED550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126205" w:rsidRPr="00ED5505">
              <w:rPr>
                <w:rFonts w:hint="cs"/>
                <w:sz w:val="28"/>
                <w:szCs w:val="28"/>
                <w:cs/>
              </w:rPr>
              <w:t xml:space="preserve">วุฒิการศึกษาสูงสุด </w:t>
            </w:r>
            <w:r w:rsidRPr="00ED5505">
              <w:rPr>
                <w:rFonts w:hint="cs"/>
                <w:sz w:val="28"/>
                <w:szCs w:val="28"/>
                <w:cs/>
              </w:rPr>
              <w:t>สถาบันที่สำเร็จการศึกษา เกรด ผลการสอบรายวิชา</w:t>
            </w:r>
            <w:r w:rsidR="00A73F55" w:rsidRPr="00ED5505">
              <w:rPr>
                <w:rFonts w:hint="cs"/>
                <w:sz w:val="28"/>
                <w:szCs w:val="28"/>
                <w:cs/>
              </w:rPr>
              <w:t xml:space="preserve"> หนังสือรับรอง</w:t>
            </w:r>
            <w:r w:rsidRPr="00ED550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70D57" w:rsidRPr="00ED5505">
              <w:rPr>
                <w:rFonts w:hint="cs"/>
                <w:sz w:val="28"/>
                <w:szCs w:val="28"/>
                <w:cs/>
              </w:rPr>
              <w:t>คะแนนสอบเข้าแยกตามรายวิชา คะแนนสอบภาษาอังกฤษหรือทักษะ</w:t>
            </w:r>
            <w:proofErr w:type="spellStart"/>
            <w:r w:rsidR="00A70D57" w:rsidRPr="00ED5505">
              <w:rPr>
                <w:rFonts w:hint="cs"/>
                <w:sz w:val="28"/>
                <w:szCs w:val="28"/>
                <w:cs/>
              </w:rPr>
              <w:t>อื่นๆ</w:t>
            </w:r>
            <w:proofErr w:type="spellEnd"/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2F04BE" w:rsidRPr="00ED5505" w:rsidRDefault="000279AF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  <w:cs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ภาพถ่าย</w:t>
            </w:r>
            <w:r w:rsidR="00894493" w:rsidRPr="00ED5505">
              <w:rPr>
                <w:rFonts w:hint="cs"/>
                <w:sz w:val="28"/>
                <w:szCs w:val="28"/>
                <w:cs/>
              </w:rPr>
              <w:t>ของ</w:t>
            </w:r>
            <w:r w:rsidR="000F75D4" w:rsidRPr="00ED5505">
              <w:rPr>
                <w:rFonts w:hint="cs"/>
                <w:sz w:val="28"/>
                <w:szCs w:val="28"/>
                <w:cs/>
              </w:rPr>
              <w:t>ผู้สนใจเข้าศึกษา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C36C4C" w:rsidRPr="00ED5505" w:rsidRDefault="00C36C4C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  <w:cs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ข้อมูลการลงทะเบียนและการชำระเงิน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D71263" w:rsidRPr="00ED5505" w:rsidRDefault="00D71263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  <w:cs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 xml:space="preserve">ข้อมูลที่เกี่ยวข้องทางกฎหมาย เช่น การบันทึก </w:t>
            </w:r>
            <w:r w:rsidRPr="00ED5505">
              <w:rPr>
                <w:sz w:val="28"/>
                <w:szCs w:val="28"/>
              </w:rPr>
              <w:t xml:space="preserve">Log </w:t>
            </w:r>
            <w:r w:rsidRPr="00ED5505">
              <w:rPr>
                <w:rFonts w:hint="cs"/>
                <w:sz w:val="28"/>
                <w:szCs w:val="28"/>
                <w:cs/>
              </w:rPr>
              <w:t xml:space="preserve">การใช้งานทางด้านสารสนเทศ  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CE1550" w:rsidRPr="00ED5505" w:rsidRDefault="00CE1550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ภาพถ่ายและวีดีโอที่อาจมีการถ่ายหรือบันทึกระหว่างที่มีการจัดงาน กิจกรรม หรือการประชุม</w:t>
            </w:r>
          </w:p>
        </w:tc>
      </w:tr>
      <w:tr w:rsidR="00ED5505" w:rsidRPr="00ED5505" w:rsidTr="00F314F4">
        <w:tc>
          <w:tcPr>
            <w:tcW w:w="8918" w:type="dxa"/>
            <w:shd w:val="clear" w:color="auto" w:fill="auto"/>
          </w:tcPr>
          <w:p w:rsidR="00CE1550" w:rsidRPr="00ED5505" w:rsidRDefault="00CE1550" w:rsidP="00F314F4">
            <w:pPr>
              <w:pStyle w:val="mormalindent"/>
              <w:spacing w:after="0"/>
              <w:ind w:left="356" w:hanging="356"/>
              <w:rPr>
                <w:sz w:val="28"/>
                <w:szCs w:val="28"/>
                <w:cs/>
              </w:rPr>
            </w:pPr>
            <w:r w:rsidRPr="00ED5505">
              <w:rPr>
                <w:rFonts w:hint="cs"/>
                <w:sz w:val="28"/>
                <w:szCs w:val="28"/>
                <w:cs/>
              </w:rPr>
              <w:t>ทางมหาวิทยาลัยอาจมีการจัดเก็บภาพถ่ายหรือ</w:t>
            </w:r>
            <w:r w:rsidR="00894493" w:rsidRPr="00ED5505">
              <w:rPr>
                <w:rFonts w:hint="cs"/>
                <w:sz w:val="28"/>
                <w:szCs w:val="28"/>
                <w:cs/>
              </w:rPr>
              <w:t xml:space="preserve">วีดีโอจากกล้อง </w:t>
            </w:r>
            <w:r w:rsidR="00894493" w:rsidRPr="00ED5505">
              <w:rPr>
                <w:sz w:val="28"/>
                <w:szCs w:val="28"/>
              </w:rPr>
              <w:t xml:space="preserve">CCTV </w:t>
            </w:r>
            <w:r w:rsidR="00894493" w:rsidRPr="00ED5505">
              <w:rPr>
                <w:rFonts w:hint="cs"/>
                <w:sz w:val="28"/>
                <w:szCs w:val="28"/>
                <w:cs/>
              </w:rPr>
              <w:t>เพื่อป้องกันความปลอดภัย</w:t>
            </w:r>
          </w:p>
        </w:tc>
      </w:tr>
    </w:tbl>
    <w:p w:rsidR="00CE4245" w:rsidRPr="00ED5505" w:rsidRDefault="00CE4245" w:rsidP="00793BAA">
      <w:pPr>
        <w:pStyle w:val="Heading3"/>
        <w:rPr>
          <w:color w:val="auto"/>
        </w:rPr>
      </w:pPr>
      <w:r w:rsidRPr="00ED5505">
        <w:rPr>
          <w:rFonts w:hint="cs"/>
          <w:color w:val="auto"/>
          <w:cs/>
        </w:rPr>
        <w:lastRenderedPageBreak/>
        <w:t>ข้อมูลส่วนบุคคลที่มีความอ่อนไหว</w:t>
      </w:r>
    </w:p>
    <w:p w:rsidR="00DA2127" w:rsidRPr="00ED5505" w:rsidRDefault="003978B2" w:rsidP="00D03460">
      <w:pPr>
        <w:pStyle w:val="mormalindent"/>
      </w:pPr>
      <w:r w:rsidRPr="00ED5505">
        <w:rPr>
          <w:rFonts w:hint="cs"/>
          <w:cs/>
        </w:rPr>
        <w:t>ในกรณีที่ต้องมีการจัดเก็บ</w:t>
      </w:r>
      <w:r w:rsidR="00CE4245" w:rsidRPr="00ED5505">
        <w:rPr>
          <w:rFonts w:hint="cs"/>
          <w:cs/>
        </w:rPr>
        <w:t xml:space="preserve">ข้อมูลส่วนบุคคลที่มีความอ่อนไหว </w:t>
      </w:r>
      <w:r w:rsidR="00B64799" w:rsidRPr="00ED5505">
        <w:rPr>
          <w:rFonts w:hint="cs"/>
          <w:cs/>
        </w:rPr>
        <w:t>ทางมหาวิทยาลัย</w:t>
      </w:r>
      <w:r w:rsidR="00CE4245" w:rsidRPr="00ED5505">
        <w:rPr>
          <w:rFonts w:hint="cs"/>
          <w:cs/>
        </w:rPr>
        <w:t>จะมีการควบคุมการเข้าถึงและแบ่งปันอย่างระมัดระวัง</w:t>
      </w:r>
      <w:r w:rsidR="00B64799" w:rsidRPr="00ED5505">
        <w:rPr>
          <w:rFonts w:hint="cs"/>
          <w:cs/>
        </w:rPr>
        <w:t>กับผู้ที่เกี่ยวข้องเท่านั้น</w:t>
      </w:r>
      <w:r w:rsidR="00CE4245" w:rsidRPr="00ED5505">
        <w:rPr>
          <w:rFonts w:hint="cs"/>
          <w:cs/>
        </w:rPr>
        <w:t xml:space="preserve"> </w:t>
      </w:r>
      <w:r w:rsidR="00935F72" w:rsidRPr="00ED5505">
        <w:rPr>
          <w:rFonts w:hint="cs"/>
          <w:cs/>
        </w:rPr>
        <w:t>รวมถึงกรณีที่ต้องให้ความยินยอม ทางมหาวิทยาลัยจะแจ้งเหตุผลของการใช้ข้อมูลดังกล่าว และให้เหตุผลของผลกระทบจากการไม่ได้ข้อมูลดังกล่าว เพื่อให้</w:t>
      </w:r>
      <w:r w:rsidR="004E4248" w:rsidRPr="00ED5505">
        <w:rPr>
          <w:rFonts w:hint="cs"/>
          <w:cs/>
        </w:rPr>
        <w:t>ผู้สนใจเข้าศึกษา</w:t>
      </w:r>
      <w:r w:rsidR="00935F72" w:rsidRPr="00ED5505">
        <w:rPr>
          <w:rFonts w:hint="cs"/>
          <w:cs/>
        </w:rPr>
        <w:t>สามารถพิจารณาถึงเหตุผลความจำเป็นได้</w:t>
      </w:r>
      <w:r w:rsidR="00CE4245" w:rsidRPr="00ED5505">
        <w:rPr>
          <w:rFonts w:hint="cs"/>
          <w:cs/>
        </w:rPr>
        <w:t xml:space="preserve"> </w:t>
      </w:r>
    </w:p>
    <w:p w:rsidR="00793BAA" w:rsidRPr="00ED5505" w:rsidRDefault="00793BAA" w:rsidP="00793BAA">
      <w:pPr>
        <w:pStyle w:val="Heading3"/>
        <w:rPr>
          <w:color w:val="auto"/>
        </w:rPr>
      </w:pPr>
      <w:r w:rsidRPr="00ED5505">
        <w:rPr>
          <w:rFonts w:hint="cs"/>
          <w:color w:val="auto"/>
          <w:cs/>
        </w:rPr>
        <w:t>ข้อมูลส่วนบุคคลที่เกี่ยวข้องกับ</w:t>
      </w:r>
      <w:r w:rsidR="006A4179" w:rsidRPr="00ED5505">
        <w:rPr>
          <w:color w:val="auto"/>
          <w:cs/>
        </w:rPr>
        <w:t>ข้อมูลการพิสูจน์ความผิดทางกฎหมาย</w:t>
      </w:r>
    </w:p>
    <w:p w:rsidR="00793BAA" w:rsidRPr="00ED5505" w:rsidRDefault="00793BAA" w:rsidP="00D03460">
      <w:pPr>
        <w:pStyle w:val="mormalindent"/>
      </w:pPr>
      <w:r w:rsidRPr="00ED5505">
        <w:rPr>
          <w:rFonts w:hint="cs"/>
          <w:cs/>
        </w:rPr>
        <w:t xml:space="preserve">ในบางสถานการณ์ </w:t>
      </w:r>
      <w:r w:rsidR="00CD2296" w:rsidRPr="00ED5505">
        <w:rPr>
          <w:rFonts w:hint="cs"/>
          <w:cs/>
        </w:rPr>
        <w:t>มหาวิทยาลัยมหิดล</w:t>
      </w:r>
      <w:r w:rsidRPr="00ED5505">
        <w:rPr>
          <w:rFonts w:hint="cs"/>
          <w:cs/>
        </w:rPr>
        <w:t>อาจจำเป็นต้องมีการใช้ข้อมูลส่วนบุคคลของ</w:t>
      </w:r>
      <w:r w:rsidR="004E4248" w:rsidRPr="00ED5505">
        <w:rPr>
          <w:rFonts w:hint="cs"/>
          <w:cs/>
        </w:rPr>
        <w:t>ผู้สนใจเข้า</w:t>
      </w:r>
      <w:r w:rsidRPr="00ED5505">
        <w:rPr>
          <w:rFonts w:hint="cs"/>
          <w:cs/>
        </w:rPr>
        <w:t xml:space="preserve">ศึกษาที่เกี่ยวข้องกับ </w:t>
      </w:r>
      <w:r w:rsidR="006A4179" w:rsidRPr="00ED5505">
        <w:rPr>
          <w:cs/>
        </w:rPr>
        <w:t>ข้อมูลการพิสูจน์ความผิดทางกฎหมาย</w:t>
      </w:r>
      <w:r w:rsidRPr="00ED5505">
        <w:rPr>
          <w:rFonts w:hint="cs"/>
          <w:cs/>
        </w:rPr>
        <w:t xml:space="preserve"> ข้อมูลดังกล่าวจะมีการควบคุมการเข้าถึงและแบ่งปันอย่างระมัดระวัง ในกรณีที่ทางมหาวิทยาลัยมหิดลจะต้องมีการใช้ข้อมูลเพื่อจุดประสงค์ดังกล่าว ทาง</w:t>
      </w:r>
      <w:r w:rsidR="00CD2296" w:rsidRPr="00ED5505">
        <w:rPr>
          <w:rFonts w:hint="cs"/>
          <w:cs/>
        </w:rPr>
        <w:t>มหาวิทยาลัย</w:t>
      </w:r>
      <w:r w:rsidRPr="00ED5505">
        <w:rPr>
          <w:rFonts w:hint="cs"/>
          <w:cs/>
        </w:rPr>
        <w:t>จะแจ้งให้</w:t>
      </w:r>
      <w:r w:rsidR="000F75D4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ทราบเป็นการส่วนตัว</w:t>
      </w:r>
      <w:r w:rsidR="00935F72" w:rsidRPr="00ED5505">
        <w:rPr>
          <w:rFonts w:hint="cs"/>
          <w:cs/>
        </w:rPr>
        <w:t>เกี่ยวกับการต้องใช้ข้อมูลส่วนบุคคลดังกล่าว</w:t>
      </w:r>
    </w:p>
    <w:p w:rsidR="00793BAA" w:rsidRPr="00ED5505" w:rsidRDefault="00BB64AC" w:rsidP="00A70D57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t>สารสนเทศที่มหาวิทยาลัยมหิดลได้รับและส่งต่อให้กับ</w:t>
      </w:r>
      <w:r w:rsidR="00316B25" w:rsidRPr="00ED5505">
        <w:rPr>
          <w:rFonts w:hint="cs"/>
          <w:color w:val="auto"/>
          <w:cs/>
        </w:rPr>
        <w:t>หน่วยงานหรือองค์กรอื่นที่เกี่ยวข้อง</w:t>
      </w:r>
    </w:p>
    <w:p w:rsidR="00BB64AC" w:rsidRPr="00ED5505" w:rsidRDefault="00BB64AC" w:rsidP="00BB64AC">
      <w:r w:rsidRPr="00ED5505">
        <w:rPr>
          <w:rFonts w:hint="cs"/>
          <w:cs/>
        </w:rPr>
        <w:t>ทางมหาวิทยาลัยได้ทำงานร่วมกับ</w:t>
      </w:r>
      <w:r w:rsidR="00316B25" w:rsidRPr="00ED5505">
        <w:rPr>
          <w:rFonts w:hint="cs"/>
          <w:cs/>
        </w:rPr>
        <w:t>หน่วยงานหรือองค์กรอื่นที่เกี่ยวข้อง</w:t>
      </w:r>
      <w:r w:rsidRPr="00ED5505">
        <w:rPr>
          <w:rFonts w:hint="cs"/>
          <w:cs/>
        </w:rPr>
        <w:t xml:space="preserve"> ข้อมูลและสารสนเทศบางส่วนที่มีการระบุต่อไปนี้อาจจัดเก็บในบางสถานการณ์ และอาจไม่จัดเก็บกับ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ทุกคน ตัวอย่างหน่วยงานที่มหาวิทยาลัยได้ทำงานด้วยได้แก่ </w:t>
      </w:r>
    </w:p>
    <w:p w:rsidR="00BB64AC" w:rsidRPr="00ED5505" w:rsidRDefault="00BB64AC" w:rsidP="00BB64AC">
      <w:pPr>
        <w:pStyle w:val="ListParagraph"/>
        <w:numPr>
          <w:ilvl w:val="0"/>
          <w:numId w:val="11"/>
        </w:numPr>
      </w:pPr>
      <w:r w:rsidRPr="00ED5505">
        <w:rPr>
          <w:rFonts w:hint="cs"/>
          <w:cs/>
        </w:rPr>
        <w:t>ทปอ ทางมหาวิทยาลัยมหิดลอาจได้ข้อมูลส่วนบุคคล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รวมทั้งข้อมูลเกี่ยวกับผลการเรียนและผลสอบของ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ผ่านกระบวนการรับสมัคร เช่น </w:t>
      </w:r>
      <w:r w:rsidRPr="00ED5505">
        <w:t xml:space="preserve">TCAS </w:t>
      </w:r>
      <w:r w:rsidRPr="00ED5505">
        <w:rPr>
          <w:rFonts w:hint="cs"/>
          <w:cs/>
        </w:rPr>
        <w:t>และต้องมีการส่งข้อมูลส่วนบุคคลของ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ไปยัง ทปอ ในกรณีที่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ผ่านการคัดเลือก </w:t>
      </w:r>
    </w:p>
    <w:p w:rsidR="00BB64AC" w:rsidRPr="00ED5505" w:rsidRDefault="00BB64AC" w:rsidP="00BB64AC">
      <w:pPr>
        <w:pStyle w:val="ListParagraph"/>
        <w:numPr>
          <w:ilvl w:val="0"/>
          <w:numId w:val="11"/>
        </w:numPr>
      </w:pPr>
      <w:r w:rsidRPr="00ED5505">
        <w:rPr>
          <w:rFonts w:hint="cs"/>
          <w:cs/>
        </w:rPr>
        <w:t>มหาวิทยาลัยมหิดลจำเป็นต้องปฏิบัติตามกฎหมายที่เกี่ยวข้องกับการดำเนินการของสถาบันการอุดมศึกษา ตาม พรบ. การอุดมศึกษาในการส่งข้อมูลส่วนบุคคลของ</w:t>
      </w:r>
      <w:r w:rsidR="000F75D4" w:rsidRPr="00ED5505">
        <w:rPr>
          <w:rFonts w:hint="cs"/>
          <w:cs/>
        </w:rPr>
        <w:t>ผู้สนใจเข้าศึกษา</w:t>
      </w:r>
      <w:r w:rsidR="00A70D57" w:rsidRPr="00ED5505">
        <w:rPr>
          <w:rFonts w:hint="cs"/>
          <w:cs/>
        </w:rPr>
        <w:t>ที่ได้รับคัดเลือกเข้าศึกษา</w:t>
      </w:r>
      <w:r w:rsidRPr="00ED5505">
        <w:rPr>
          <w:rFonts w:hint="cs"/>
          <w:cs/>
        </w:rPr>
        <w:t>ให้กับกระทรวงการอุดมศึกษา วิทยาศาสตร์ วิจัย และนวัตกรรม ตามที่กำหนด</w:t>
      </w:r>
    </w:p>
    <w:p w:rsidR="00BB64AC" w:rsidRPr="00ED5505" w:rsidRDefault="00BB64AC" w:rsidP="00BB64AC">
      <w:pPr>
        <w:pStyle w:val="ListParagraph"/>
        <w:numPr>
          <w:ilvl w:val="0"/>
          <w:numId w:val="11"/>
        </w:numPr>
      </w:pPr>
      <w:r w:rsidRPr="00ED5505">
        <w:rPr>
          <w:rFonts w:hint="cs"/>
          <w:cs/>
        </w:rPr>
        <w:t>มหาวิทยาลัยมหิดลอาจมีความจำเป็นต้องมีการตรวจสอบหลักฐานการศึกษาก่อนหน้าของ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หรือหลักฐานการทำงานของ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หรือเอกสาร </w:t>
      </w:r>
      <w:r w:rsidRPr="00ED5505">
        <w:t xml:space="preserve">Recommendation </w:t>
      </w:r>
      <w:r w:rsidRPr="00ED5505">
        <w:rPr>
          <w:rFonts w:hint="cs"/>
          <w:cs/>
        </w:rPr>
        <w:t>ของ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ที่ใช้ในการสมัครเข้าศึกษา ซึ่งจำเป็นต้องมีการส่งและรับข้อมูลส่วนบุคคลของ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กับหน่วยงานดังกล่าว</w:t>
      </w:r>
    </w:p>
    <w:p w:rsidR="00BB64AC" w:rsidRPr="00ED5505" w:rsidRDefault="00BB64AC" w:rsidP="00BB64AC">
      <w:pPr>
        <w:pStyle w:val="ListParagraph"/>
        <w:numPr>
          <w:ilvl w:val="0"/>
          <w:numId w:val="11"/>
        </w:numPr>
      </w:pPr>
      <w:r w:rsidRPr="00ED5505">
        <w:rPr>
          <w:rFonts w:hint="cs"/>
          <w:cs/>
        </w:rPr>
        <w:lastRenderedPageBreak/>
        <w:t>มหาวิทยาลัยมหิดลทำงานร่วมกับสถาบันการเงินอย่างใกล้ชิด การทำธุรกรรมทางการเงินซึ่งอาจมีการส่งมอบข้อมูลส่วนบุคคล</w:t>
      </w:r>
      <w:r w:rsidR="004E4248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และส่งกลับเพื่อยืนยันสถานะการทำธุรกรรม </w:t>
      </w:r>
    </w:p>
    <w:p w:rsidR="00BB64AC" w:rsidRPr="00ED5505" w:rsidRDefault="00BB64AC" w:rsidP="00BB64AC">
      <w:pPr>
        <w:pStyle w:val="ListParagraph"/>
        <w:numPr>
          <w:ilvl w:val="0"/>
          <w:numId w:val="11"/>
        </w:numPr>
      </w:pPr>
      <w:r w:rsidRPr="00ED5505">
        <w:rPr>
          <w:rFonts w:hint="cs"/>
          <w:cs/>
        </w:rPr>
        <w:t>ในบางกรณี มหาวิทยาลัยมหิดลอาจจำเป็นต้องมีการส่งข้อมูลส่วนบุคคลให้กับส่วนราชการตามที่กฎหมายกำหนด เช่น ข้อมูลพิสูจน์ความผิดว่าด้วยธุรกรรมทางคอมพิวเตอร์</w:t>
      </w:r>
    </w:p>
    <w:p w:rsidR="00316B25" w:rsidRPr="00ED5505" w:rsidRDefault="00316B25" w:rsidP="00316B25">
      <w:pPr>
        <w:pStyle w:val="ListParagraph"/>
        <w:numPr>
          <w:ilvl w:val="0"/>
          <w:numId w:val="0"/>
        </w:numPr>
        <w:ind w:left="720"/>
      </w:pPr>
    </w:p>
    <w:p w:rsidR="00316B25" w:rsidRPr="00ED5505" w:rsidRDefault="00316B25" w:rsidP="00316B25">
      <w:pPr>
        <w:pStyle w:val="ListParagraph"/>
        <w:numPr>
          <w:ilvl w:val="0"/>
          <w:numId w:val="0"/>
        </w:numPr>
      </w:pPr>
      <w:r w:rsidRPr="00ED5505">
        <w:rPr>
          <w:cs/>
        </w:rPr>
        <w:t>ทั้งนี้ มหาวิทยาลัยมหิดลจะดำเนินการจัดทำสัญญาการเก็บรักษาข้อมูลที่เป็นความลับ (</w:t>
      </w:r>
      <w:r w:rsidRPr="00ED5505">
        <w:t xml:space="preserve">Non-disclosure Agreement: NDA) </w:t>
      </w:r>
      <w:r w:rsidRPr="00ED5505">
        <w:rPr>
          <w:cs/>
        </w:rPr>
        <w:t>ร่วมกับหน่วยงานหรือองค์กรอื่นที่เกี่ยวข้องข้างต้น</w:t>
      </w:r>
    </w:p>
    <w:p w:rsidR="00026A24" w:rsidRPr="00ED5505" w:rsidRDefault="00CD2296" w:rsidP="00722EDA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t>วัตถุประสงค์ของการเก็บรวบรวม ใช้ หรือเปิดเผยข้อมูลส่วนบุคคล</w:t>
      </w:r>
    </w:p>
    <w:p w:rsidR="007E38F2" w:rsidRPr="00ED5505" w:rsidRDefault="00E97518" w:rsidP="007E38F2">
      <w:r w:rsidRPr="00ED5505">
        <w:rPr>
          <w:rFonts w:hint="cs"/>
          <w:cs/>
        </w:rPr>
        <w:t>โดยภาพรวม มหาวิทยาลัยมหิดลใช้ข้อมูลส่วนบุคคล</w:t>
      </w:r>
      <w:r w:rsidR="007B4466" w:rsidRPr="00ED5505">
        <w:rPr>
          <w:rFonts w:hint="cs"/>
          <w:cs/>
        </w:rPr>
        <w:t>ในการบริหารจัดการ</w:t>
      </w:r>
      <w:r w:rsidR="00336E4D" w:rsidRPr="00ED5505">
        <w:rPr>
          <w:rFonts w:hint="cs"/>
          <w:cs/>
        </w:rPr>
        <w:t>ข้อมูลส่วนบุคคลของ</w:t>
      </w:r>
      <w:r w:rsidR="004E4248" w:rsidRPr="00ED5505">
        <w:rPr>
          <w:rFonts w:hint="cs"/>
          <w:cs/>
        </w:rPr>
        <w:t>ผู้สนใจเข้าศึกษา</w:t>
      </w:r>
      <w:r w:rsidR="00336E4D" w:rsidRPr="00ED5505">
        <w:rPr>
          <w:rFonts w:hint="cs"/>
          <w:cs/>
        </w:rPr>
        <w:t>ตามตารางที่ระบุต่อไปนี้</w:t>
      </w:r>
      <w:r w:rsidR="00B47176" w:rsidRPr="00ED5505">
        <w:rPr>
          <w:rFonts w:hint="cs"/>
          <w:cs/>
        </w:rPr>
        <w:t xml:space="preserve"> รวมถึงฐานก</w:t>
      </w:r>
      <w:r w:rsidR="002678F2" w:rsidRPr="00ED5505">
        <w:rPr>
          <w:rFonts w:hint="cs"/>
          <w:cs/>
        </w:rPr>
        <w:t>ฎ</w:t>
      </w:r>
      <w:r w:rsidR="00B47176" w:rsidRPr="00ED5505">
        <w:rPr>
          <w:rFonts w:hint="cs"/>
          <w:cs/>
        </w:rPr>
        <w:t>หมายที่มหาวิทยาลัยใช้ในการประมวลผลข้อมูลส่วนบุคคล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597"/>
        <w:gridCol w:w="3334"/>
      </w:tblGrid>
      <w:tr w:rsidR="00ED5505" w:rsidRPr="00ED5505" w:rsidTr="00F314F4">
        <w:trPr>
          <w:tblHeader/>
        </w:trPr>
        <w:tc>
          <w:tcPr>
            <w:tcW w:w="3419" w:type="dxa"/>
            <w:shd w:val="clear" w:color="auto" w:fill="D9D9D9"/>
          </w:tcPr>
          <w:p w:rsidR="00501519" w:rsidRPr="00ED5505" w:rsidRDefault="00501519" w:rsidP="00336E4D">
            <w:pPr>
              <w:pStyle w:val="TableDetails"/>
              <w:rPr>
                <w:b/>
                <w:bCs/>
                <w:cs/>
              </w:rPr>
            </w:pPr>
            <w:r w:rsidRPr="00ED5505">
              <w:rPr>
                <w:rFonts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2597" w:type="dxa"/>
            <w:shd w:val="clear" w:color="auto" w:fill="D9D9D9"/>
          </w:tcPr>
          <w:p w:rsidR="00501519" w:rsidRPr="00ED5505" w:rsidRDefault="00501519" w:rsidP="00336E4D">
            <w:pPr>
              <w:pStyle w:val="TableDetails"/>
              <w:rPr>
                <w:b/>
                <w:bCs/>
                <w:cs/>
              </w:rPr>
            </w:pPr>
            <w:r w:rsidRPr="00ED5505">
              <w:rPr>
                <w:rFonts w:hint="cs"/>
                <w:b/>
                <w:bCs/>
                <w:cs/>
              </w:rPr>
              <w:t>ประเภทข้อมูลส่วนบุคคล</w:t>
            </w:r>
          </w:p>
        </w:tc>
        <w:tc>
          <w:tcPr>
            <w:tcW w:w="3334" w:type="dxa"/>
            <w:shd w:val="clear" w:color="auto" w:fill="D9D9D9"/>
          </w:tcPr>
          <w:p w:rsidR="00501519" w:rsidRPr="00ED5505" w:rsidRDefault="00501519" w:rsidP="00336E4D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ฐานกฎหมายที่ใช้</w:t>
            </w:r>
          </w:p>
        </w:tc>
      </w:tr>
      <w:tr w:rsidR="00ED5505" w:rsidRPr="00ED5505" w:rsidTr="00AB5503">
        <w:trPr>
          <w:trHeight w:val="827"/>
        </w:trPr>
        <w:tc>
          <w:tcPr>
            <w:tcW w:w="3419" w:type="dxa"/>
            <w:shd w:val="clear" w:color="auto" w:fill="auto"/>
          </w:tcPr>
          <w:p w:rsidR="00544B5A" w:rsidRPr="00ED5505" w:rsidRDefault="00052E6B" w:rsidP="00336E4D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๑</w:t>
            </w:r>
            <w:r w:rsidR="00544B5A" w:rsidRPr="00ED5505">
              <w:rPr>
                <w:b/>
                <w:bCs/>
              </w:rPr>
              <w:t xml:space="preserve">. </w:t>
            </w:r>
            <w:r w:rsidR="00544B5A" w:rsidRPr="00ED5505">
              <w:rPr>
                <w:rFonts w:hint="cs"/>
                <w:b/>
                <w:bCs/>
                <w:cs/>
              </w:rPr>
              <w:t>การดำเนินการในการ</w:t>
            </w:r>
            <w:r w:rsidR="004E4248" w:rsidRPr="00ED5505">
              <w:rPr>
                <w:rFonts w:hint="cs"/>
                <w:b/>
                <w:bCs/>
                <w:cs/>
              </w:rPr>
              <w:t>รับ</w:t>
            </w:r>
            <w:r w:rsidR="00544B5A" w:rsidRPr="00ED5505">
              <w:rPr>
                <w:rFonts w:hint="cs"/>
                <w:b/>
                <w:bCs/>
                <w:cs/>
              </w:rPr>
              <w:t>สมัคร</w:t>
            </w:r>
          </w:p>
          <w:p w:rsidR="00544B5A" w:rsidRPr="00ED5505" w:rsidRDefault="00544B5A" w:rsidP="00336E4D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มหาวิทยาลัยใช้ข้อมูลส่วนบุคคลของ</w:t>
            </w:r>
            <w:r w:rsidR="004E4248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ในการ</w:t>
            </w:r>
          </w:p>
          <w:p w:rsidR="00544B5A" w:rsidRPr="00ED5505" w:rsidRDefault="004E4248" w:rsidP="00F314F4">
            <w:pPr>
              <w:pStyle w:val="TableDetails"/>
              <w:numPr>
                <w:ilvl w:val="0"/>
                <w:numId w:val="9"/>
              </w:numPr>
              <w:ind w:left="247" w:hanging="270"/>
            </w:pPr>
            <w:r w:rsidRPr="00ED5505">
              <w:rPr>
                <w:rFonts w:hint="cs"/>
                <w:cs/>
              </w:rPr>
              <w:t>รับ</w:t>
            </w:r>
            <w:r w:rsidR="00544B5A" w:rsidRPr="00ED5505">
              <w:rPr>
                <w:rFonts w:hint="cs"/>
                <w:cs/>
              </w:rPr>
              <w:t>สมัคร</w:t>
            </w:r>
            <w:r w:rsidRPr="00ED5505">
              <w:rPr>
                <w:rFonts w:hint="cs"/>
                <w:cs/>
              </w:rPr>
              <w:t>เพื่อ</w:t>
            </w:r>
            <w:r w:rsidR="00544B5A" w:rsidRPr="00ED5505">
              <w:rPr>
                <w:rFonts w:hint="cs"/>
                <w:cs/>
              </w:rPr>
              <w:t xml:space="preserve">เข้ามาเป็นนักศึกษามหาวิทยาลัยมหิดล </w:t>
            </w:r>
          </w:p>
          <w:p w:rsidR="00544B5A" w:rsidRPr="00ED5505" w:rsidRDefault="00544B5A" w:rsidP="00F314F4">
            <w:pPr>
              <w:pStyle w:val="TableDetails"/>
              <w:numPr>
                <w:ilvl w:val="0"/>
                <w:numId w:val="9"/>
              </w:numPr>
              <w:ind w:left="247" w:hanging="270"/>
            </w:pPr>
            <w:r w:rsidRPr="00ED5505">
              <w:rPr>
                <w:rFonts w:hint="cs"/>
                <w:cs/>
              </w:rPr>
              <w:t>ประสานงานกับส่วนงานและหลักสูตร</w:t>
            </w:r>
          </w:p>
          <w:p w:rsidR="00544B5A" w:rsidRPr="00ED5505" w:rsidRDefault="00544B5A" w:rsidP="00F314F4">
            <w:pPr>
              <w:pStyle w:val="TableDetails"/>
              <w:numPr>
                <w:ilvl w:val="0"/>
                <w:numId w:val="9"/>
              </w:numPr>
              <w:ind w:left="247" w:hanging="270"/>
            </w:pPr>
            <w:r w:rsidRPr="00ED5505">
              <w:rPr>
                <w:rFonts w:hint="cs"/>
                <w:cs/>
              </w:rPr>
              <w:t>สื่อสารกับ</w:t>
            </w:r>
            <w:r w:rsidR="004E4248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เกี่ยวกับกระบวนการ</w:t>
            </w:r>
            <w:r w:rsidR="004E4248" w:rsidRPr="00ED5505">
              <w:rPr>
                <w:rFonts w:hint="cs"/>
                <w:cs/>
              </w:rPr>
              <w:t>รับ</w:t>
            </w:r>
            <w:r w:rsidRPr="00ED5505">
              <w:rPr>
                <w:rFonts w:hint="cs"/>
                <w:cs/>
              </w:rPr>
              <w:t xml:space="preserve">สมัคร </w:t>
            </w:r>
          </w:p>
          <w:p w:rsidR="00AB4B21" w:rsidRPr="00ED5505" w:rsidRDefault="00AB4B21" w:rsidP="00AB4B21">
            <w:pPr>
              <w:pStyle w:val="TableDetails"/>
              <w:numPr>
                <w:ilvl w:val="0"/>
                <w:numId w:val="9"/>
              </w:numPr>
              <w:ind w:left="247" w:hanging="270"/>
            </w:pPr>
            <w:r w:rsidRPr="00ED5505">
              <w:rPr>
                <w:rFonts w:hint="cs"/>
                <w:cs/>
              </w:rPr>
              <w:t>ในกรณีการรับสมัครที่เป็นออนไลน์อาจมีการบันทึกภาพ เสียง และข้อมูลที่เกี่ยวข้องกับข้อมูลส่วนบุคคลของผู้สนใจเข้าศึกษาเพื่อใช้ประกอบพิจารณาคุณสมบัติ</w:t>
            </w:r>
          </w:p>
          <w:p w:rsidR="00544B5A" w:rsidRPr="00ED5505" w:rsidRDefault="00544B5A" w:rsidP="00F314F4">
            <w:pPr>
              <w:pStyle w:val="TableDetails"/>
              <w:numPr>
                <w:ilvl w:val="0"/>
                <w:numId w:val="9"/>
              </w:numPr>
              <w:ind w:left="247" w:hanging="270"/>
            </w:pPr>
            <w:r w:rsidRPr="00ED5505">
              <w:rPr>
                <w:rFonts w:hint="cs"/>
                <w:cs/>
              </w:rPr>
              <w:t>ถ่ายโอนข้อมูลส่วนบุคคลของ</w:t>
            </w:r>
            <w:r w:rsidR="004E4248" w:rsidRPr="00ED5505">
              <w:rPr>
                <w:rFonts w:hint="cs"/>
                <w:cs/>
              </w:rPr>
              <w:t>ผู้สนใจเข้าศึกษากับ</w:t>
            </w:r>
            <w:r w:rsidRPr="00ED5505">
              <w:rPr>
                <w:rFonts w:hint="cs"/>
                <w:cs/>
              </w:rPr>
              <w:t>กระบวนการ</w:t>
            </w:r>
            <w:r w:rsidR="004E4248" w:rsidRPr="00ED5505">
              <w:rPr>
                <w:rFonts w:hint="cs"/>
                <w:cs/>
              </w:rPr>
              <w:lastRenderedPageBreak/>
              <w:t>รองรับการเป็นนักศึกษา</w:t>
            </w:r>
            <w:r w:rsidRPr="00ED5505">
              <w:rPr>
                <w:rFonts w:hint="cs"/>
                <w:cs/>
              </w:rPr>
              <w:t xml:space="preserve"> (อ้างอิง </w:t>
            </w:r>
            <w:r w:rsidR="00AB5503" w:rsidRPr="00ED5505">
              <w:rPr>
                <w:rFonts w:hint="cs"/>
                <w:u w:val="single"/>
                <w:cs/>
              </w:rPr>
              <w:t>ประกาศความเป็นส่วนตัวด้านข้อมูล</w:t>
            </w:r>
            <w:r w:rsidR="004E4248" w:rsidRPr="00ED5505">
              <w:rPr>
                <w:rFonts w:hint="cs"/>
                <w:u w:val="single"/>
                <w:cs/>
              </w:rPr>
              <w:t>นักศึกษา</w:t>
            </w:r>
            <w:r w:rsidRPr="00ED5505">
              <w:rPr>
                <w:rFonts w:hint="cs"/>
                <w:cs/>
              </w:rPr>
              <w:t>)</w:t>
            </w:r>
          </w:p>
          <w:p w:rsidR="00544B5A" w:rsidRPr="00ED5505" w:rsidRDefault="00544B5A" w:rsidP="00F314F4">
            <w:pPr>
              <w:pStyle w:val="TableDetails"/>
              <w:numPr>
                <w:ilvl w:val="0"/>
                <w:numId w:val="9"/>
              </w:numPr>
              <w:ind w:left="247" w:hanging="270"/>
            </w:pPr>
            <w:r w:rsidRPr="00ED5505">
              <w:rPr>
                <w:rFonts w:hint="cs"/>
                <w:cs/>
              </w:rPr>
              <w:t xml:space="preserve">รายงานสรุปให้กับ </w:t>
            </w:r>
            <w:r w:rsidRPr="00ED5505">
              <w:t xml:space="preserve">TCAS </w:t>
            </w:r>
            <w:r w:rsidRPr="00ED5505">
              <w:rPr>
                <w:rFonts w:hint="cs"/>
                <w:cs/>
              </w:rPr>
              <w:t xml:space="preserve">และกระทรวง </w:t>
            </w:r>
            <w:proofErr w:type="spellStart"/>
            <w:r w:rsidRPr="00ED5505">
              <w:rPr>
                <w:rFonts w:hint="cs"/>
                <w:cs/>
              </w:rPr>
              <w:t>อว</w:t>
            </w:r>
            <w:proofErr w:type="spellEnd"/>
            <w:r w:rsidRPr="00ED5505">
              <w:rPr>
                <w:rFonts w:hint="cs"/>
                <w:cs/>
              </w:rPr>
              <w:t xml:space="preserve">  </w:t>
            </w:r>
          </w:p>
          <w:p w:rsidR="005424FB" w:rsidRPr="00ED5505" w:rsidRDefault="005424FB" w:rsidP="00F314F4">
            <w:pPr>
              <w:pStyle w:val="TableDetails"/>
              <w:numPr>
                <w:ilvl w:val="0"/>
                <w:numId w:val="9"/>
              </w:numPr>
              <w:ind w:left="247" w:hanging="270"/>
              <w:rPr>
                <w:cs/>
              </w:rPr>
            </w:pPr>
            <w:r w:rsidRPr="00ED5505">
              <w:rPr>
                <w:rFonts w:hint="cs"/>
                <w:cs/>
              </w:rPr>
              <w:t xml:space="preserve">การเปิดเผยข้อมูล </w:t>
            </w:r>
            <w:r w:rsidR="00F953A0" w:rsidRPr="00ED5505">
              <w:rPr>
                <w:rFonts w:hint="cs"/>
                <w:cs/>
              </w:rPr>
              <w:t xml:space="preserve">รหัสประจำตัวผู้สมัคร </w:t>
            </w:r>
            <w:r w:rsidRPr="00ED5505">
              <w:rPr>
                <w:rFonts w:hint="cs"/>
                <w:cs/>
              </w:rPr>
              <w:t>ชื่อ นามสกุล สู่สาธารณ</w:t>
            </w:r>
            <w:r w:rsidR="00F953A0" w:rsidRPr="00ED5505">
              <w:rPr>
                <w:rFonts w:hint="cs"/>
                <w:cs/>
              </w:rPr>
              <w:t>ะ</w:t>
            </w:r>
            <w:r w:rsidRPr="00ED5505">
              <w:rPr>
                <w:rFonts w:hint="cs"/>
                <w:cs/>
              </w:rPr>
              <w:t xml:space="preserve"> เฉพาะกรณีที่</w:t>
            </w:r>
            <w:r w:rsidR="00F953A0" w:rsidRPr="00ED5505">
              <w:rPr>
                <w:rFonts w:hint="cs"/>
                <w:cs/>
              </w:rPr>
              <w:t>ผู้มีสิทธิ์</w:t>
            </w:r>
            <w:r w:rsidRPr="00ED5505">
              <w:rPr>
                <w:rFonts w:hint="cs"/>
                <w:cs/>
              </w:rPr>
              <w:t>เข้า</w:t>
            </w:r>
            <w:r w:rsidR="00F953A0" w:rsidRPr="00ED5505">
              <w:rPr>
                <w:rFonts w:hint="cs"/>
                <w:cs/>
              </w:rPr>
              <w:t>สอบ</w:t>
            </w:r>
            <w:r w:rsidRPr="00ED5505">
              <w:rPr>
                <w:rFonts w:hint="cs"/>
                <w:cs/>
              </w:rPr>
              <w:t>สัมภาษณ์ หรือ</w:t>
            </w:r>
            <w:r w:rsidR="00F953A0" w:rsidRPr="00ED5505">
              <w:rPr>
                <w:rFonts w:hint="cs"/>
                <w:cs/>
              </w:rPr>
              <w:t>ผ่านการคัดเลือก</w:t>
            </w:r>
            <w:r w:rsidRPr="00ED5505">
              <w:rPr>
                <w:rFonts w:hint="cs"/>
                <w:cs/>
              </w:rPr>
              <w:t>เข้าศึกษา</w:t>
            </w:r>
          </w:p>
        </w:tc>
        <w:tc>
          <w:tcPr>
            <w:tcW w:w="2597" w:type="dxa"/>
            <w:shd w:val="clear" w:color="auto" w:fill="auto"/>
          </w:tcPr>
          <w:p w:rsidR="00544B5A" w:rsidRPr="00ED5505" w:rsidRDefault="00544B5A" w:rsidP="00501519">
            <w:pPr>
              <w:pStyle w:val="TableDetails"/>
            </w:pPr>
            <w:r w:rsidRPr="00ED5505">
              <w:rPr>
                <w:rFonts w:hint="cs"/>
                <w:cs/>
              </w:rPr>
              <w:lastRenderedPageBreak/>
              <w:t>ข้อมูลส่วนบุคคลทั้งหมด</w:t>
            </w:r>
          </w:p>
          <w:p w:rsidR="00544B5A" w:rsidRPr="00ED5505" w:rsidRDefault="00544B5A" w:rsidP="00336E4D">
            <w:pPr>
              <w:pStyle w:val="TableDetails"/>
              <w:rPr>
                <w:b/>
                <w:bCs/>
                <w:cs/>
              </w:rPr>
            </w:pPr>
          </w:p>
        </w:tc>
        <w:tc>
          <w:tcPr>
            <w:tcW w:w="3334" w:type="dxa"/>
            <w:shd w:val="clear" w:color="auto" w:fill="auto"/>
          </w:tcPr>
          <w:p w:rsidR="00544B5A" w:rsidRPr="00ED5505" w:rsidRDefault="00544B5A" w:rsidP="00501519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การปฏิบัติหน้าที่ในการดำเนินการภาระกิจเพื่อประโยชน์สาธารณะของผู้ควบคุม</w:t>
            </w:r>
          </w:p>
          <w:p w:rsidR="00544B5A" w:rsidRPr="00ED5505" w:rsidRDefault="00544B5A" w:rsidP="00336E4D">
            <w:pPr>
              <w:pStyle w:val="TableDetails"/>
              <w:rPr>
                <w:cs/>
              </w:rPr>
            </w:pPr>
            <w:r w:rsidRPr="00ED5505">
              <w:rPr>
                <w:rFonts w:hint="cs"/>
                <w:cs/>
              </w:rPr>
              <w:t>มหาวิทยาลัยดำเนินการข้อมูลส่วนบุคคลบนฐาน</w:t>
            </w:r>
            <w:r w:rsidRPr="00ED5505">
              <w:rPr>
                <w:cs/>
              </w:rPr>
              <w:t>การปฏิบัติหน้าที่ในการดำเนินการภาระกิจเพื่อประโยชน์</w:t>
            </w:r>
            <w:r w:rsidRPr="00ED5505">
              <w:rPr>
                <w:rFonts w:hint="cs"/>
                <w:cs/>
              </w:rPr>
              <w:t xml:space="preserve"> (</w:t>
            </w:r>
            <w:r w:rsidRPr="00ED5505">
              <w:t>Public Task</w:t>
            </w:r>
            <w:r w:rsidRPr="00ED5505">
              <w:rPr>
                <w:rFonts w:hint="cs"/>
                <w:cs/>
              </w:rPr>
              <w:t>) ที่เชื่อมโยงกับวัตถุประสงค์ตามมาตรา ๗ และหน้าที่ตามมาตรา ๘ ของ พรบ. มหาวิทยาลัยมหิดล</w:t>
            </w:r>
          </w:p>
          <w:p w:rsidR="00544B5A" w:rsidRPr="00ED5505" w:rsidRDefault="00544B5A" w:rsidP="00501519">
            <w:pPr>
              <w:pStyle w:val="TableDetails"/>
              <w:rPr>
                <w:b/>
                <w:bCs/>
                <w:cs/>
              </w:rPr>
            </w:pPr>
            <w:r w:rsidRPr="00ED5505">
              <w:rPr>
                <w:rFonts w:hint="cs"/>
                <w:b/>
                <w:bCs/>
                <w:cs/>
              </w:rPr>
              <w:t>การปฏิบัติตามสัญญา</w:t>
            </w:r>
          </w:p>
          <w:p w:rsidR="00544B5A" w:rsidRPr="00ED5505" w:rsidRDefault="00544B5A" w:rsidP="00336E4D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มหาวิทยาลัยทำสัญญากับ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 xml:space="preserve"> เมื่อ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สมัครเข้ามาเป็นนักศึกษามหาวิทยาลัยมหิดล</w:t>
            </w:r>
          </w:p>
          <w:p w:rsidR="00544B5A" w:rsidRPr="00ED5505" w:rsidRDefault="00544B5A" w:rsidP="00501519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การปฏิบัติตามกฎหมาย</w:t>
            </w:r>
          </w:p>
          <w:p w:rsidR="00544B5A" w:rsidRPr="00ED5505" w:rsidRDefault="00544B5A" w:rsidP="00501519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มหาวิทยาลัยจำเป็นต้องปฏิบัติตามกฎหมายที่เกี่ยวข้องกับการ</w:t>
            </w:r>
            <w:r w:rsidRPr="00ED5505">
              <w:rPr>
                <w:rFonts w:hint="cs"/>
                <w:cs/>
              </w:rPr>
              <w:lastRenderedPageBreak/>
              <w:t>ดำเนินการของสถาบันการอุดมศึกษา ตาม พรบ. การอุดมศึกษา</w:t>
            </w:r>
          </w:p>
          <w:p w:rsidR="00AB5503" w:rsidRPr="00ED5505" w:rsidRDefault="00AB5503" w:rsidP="00501519">
            <w:pPr>
              <w:pStyle w:val="TableDetails"/>
              <w:rPr>
                <w:cs/>
              </w:rPr>
            </w:pPr>
            <w:r w:rsidRPr="00ED5505">
              <w:rPr>
                <w:b/>
                <w:bCs/>
                <w:cs/>
              </w:rPr>
              <w:t xml:space="preserve">เป็นการจำเป็นเพื่อประโยชน์โดยชอบด้วยกฎหมาย </w:t>
            </w:r>
            <w:r w:rsidRPr="00ED5505">
              <w:rPr>
                <w:cs/>
              </w:rPr>
              <w:t>(</w:t>
            </w:r>
            <w:r w:rsidRPr="00ED5505">
              <w:t>Legitimate Interest)</w:t>
            </w:r>
          </w:p>
        </w:tc>
      </w:tr>
      <w:tr w:rsidR="00ED5505" w:rsidRPr="00ED5505" w:rsidTr="00F314F4">
        <w:tc>
          <w:tcPr>
            <w:tcW w:w="3419" w:type="dxa"/>
            <w:shd w:val="clear" w:color="auto" w:fill="auto"/>
          </w:tcPr>
          <w:p w:rsidR="00F3103B" w:rsidRPr="00ED5505" w:rsidRDefault="00052E6B" w:rsidP="00F3103B">
            <w:pPr>
              <w:pStyle w:val="TableDetails"/>
            </w:pPr>
            <w:r w:rsidRPr="00ED5505">
              <w:rPr>
                <w:rFonts w:hint="cs"/>
                <w:b/>
                <w:bCs/>
                <w:cs/>
              </w:rPr>
              <w:lastRenderedPageBreak/>
              <w:t>๒</w:t>
            </w:r>
            <w:r w:rsidR="00F3103B" w:rsidRPr="00ED5505">
              <w:rPr>
                <w:b/>
                <w:bCs/>
              </w:rPr>
              <w:t xml:space="preserve">. </w:t>
            </w:r>
            <w:r w:rsidR="00F3103B" w:rsidRPr="00ED5505">
              <w:rPr>
                <w:rFonts w:hint="cs"/>
                <w:b/>
                <w:bCs/>
                <w:cs/>
              </w:rPr>
              <w:t>บริหารจัดการทรัพยากรให้กับ</w:t>
            </w:r>
            <w:r w:rsidR="00A717A5" w:rsidRPr="00ED5505">
              <w:rPr>
                <w:rFonts w:hint="cs"/>
                <w:b/>
                <w:bCs/>
                <w:cs/>
              </w:rPr>
              <w:t>ผู้สนใจเข้า</w:t>
            </w:r>
            <w:r w:rsidR="00F3103B" w:rsidRPr="00ED5505">
              <w:rPr>
                <w:rFonts w:hint="cs"/>
                <w:b/>
                <w:bCs/>
                <w:cs/>
              </w:rPr>
              <w:t>ศึกษา</w:t>
            </w:r>
            <w:r w:rsidR="00F3103B" w:rsidRPr="00ED5505">
              <w:rPr>
                <w:rFonts w:hint="cs"/>
                <w:cs/>
              </w:rPr>
              <w:t xml:space="preserve"> </w:t>
            </w:r>
          </w:p>
          <w:p w:rsidR="00F3103B" w:rsidRPr="00ED5505" w:rsidRDefault="00F3103B" w:rsidP="00F3103B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มหาวิทยาลัยมหิดลเก็บรวบรวม ใช้ และเปิดเผยข้อมูลส่วนบุคคลของ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 xml:space="preserve"> เช่น</w:t>
            </w:r>
          </w:p>
          <w:p w:rsidR="00F3103B" w:rsidRPr="00ED5505" w:rsidRDefault="00F3103B" w:rsidP="00F314F4">
            <w:pPr>
              <w:pStyle w:val="TableDetails"/>
              <w:numPr>
                <w:ilvl w:val="0"/>
                <w:numId w:val="7"/>
              </w:numPr>
              <w:ind w:left="246" w:hanging="246"/>
            </w:pPr>
            <w:r w:rsidRPr="00ED5505">
              <w:rPr>
                <w:rFonts w:hint="cs"/>
                <w:cs/>
              </w:rPr>
              <w:t xml:space="preserve">จัดการทรัพยากร เช่น การเข้าถึงและใช้ระบบสารสนเทศ </w:t>
            </w:r>
          </w:p>
          <w:p w:rsidR="00F3103B" w:rsidRPr="00ED5505" w:rsidRDefault="00F3103B" w:rsidP="00F314F4">
            <w:pPr>
              <w:pStyle w:val="TableDetails"/>
              <w:numPr>
                <w:ilvl w:val="0"/>
                <w:numId w:val="7"/>
              </w:numPr>
              <w:ind w:left="246" w:hanging="246"/>
            </w:pPr>
            <w:r w:rsidRPr="00ED5505">
              <w:rPr>
                <w:rFonts w:hint="cs"/>
                <w:cs/>
              </w:rPr>
              <w:t xml:space="preserve">สนับสนุนกิจกรรมและการมีส่วนร่วม เช่น </w:t>
            </w:r>
            <w:r w:rsidRPr="00ED5505">
              <w:t xml:space="preserve">Job Fair </w:t>
            </w:r>
          </w:p>
          <w:p w:rsidR="00F3103B" w:rsidRPr="00ED5505" w:rsidRDefault="00F3103B" w:rsidP="00F314F4">
            <w:pPr>
              <w:pStyle w:val="TableDetails"/>
              <w:numPr>
                <w:ilvl w:val="0"/>
                <w:numId w:val="7"/>
              </w:numPr>
              <w:ind w:left="246" w:hanging="246"/>
            </w:pPr>
            <w:r w:rsidRPr="00ED5505">
              <w:rPr>
                <w:rFonts w:hint="cs"/>
                <w:cs/>
              </w:rPr>
              <w:t>ดำเนินการด้านการประกันคุณภาพการศึกษา</w:t>
            </w:r>
          </w:p>
          <w:p w:rsidR="00F3103B" w:rsidRPr="00ED5505" w:rsidRDefault="00F3103B" w:rsidP="00F314F4">
            <w:pPr>
              <w:pStyle w:val="TableDetails"/>
              <w:numPr>
                <w:ilvl w:val="0"/>
                <w:numId w:val="7"/>
              </w:numPr>
              <w:ind w:left="246" w:hanging="246"/>
              <w:rPr>
                <w:cs/>
              </w:rPr>
            </w:pPr>
            <w:r w:rsidRPr="00ED5505">
              <w:rPr>
                <w:rFonts w:hint="cs"/>
                <w:cs/>
              </w:rPr>
              <w:t xml:space="preserve">การติดตามเชิงกฎหมาย เช่น การเก็บ </w:t>
            </w:r>
            <w:r w:rsidRPr="00ED5505">
              <w:t xml:space="preserve">Log </w:t>
            </w:r>
            <w:r w:rsidRPr="00ED5505">
              <w:rPr>
                <w:rFonts w:hint="cs"/>
                <w:cs/>
              </w:rPr>
              <w:t>ในการใช้บริการ</w:t>
            </w:r>
            <w:r w:rsidRPr="00ED5505">
              <w:t xml:space="preserve"> Internet</w:t>
            </w:r>
          </w:p>
        </w:tc>
        <w:tc>
          <w:tcPr>
            <w:tcW w:w="2597" w:type="dxa"/>
            <w:shd w:val="clear" w:color="auto" w:fill="auto"/>
          </w:tcPr>
          <w:p w:rsidR="00F3103B" w:rsidRPr="00ED5505" w:rsidRDefault="00F3103B" w:rsidP="00F3103B">
            <w:pPr>
              <w:pStyle w:val="TableDetails"/>
            </w:pPr>
            <w:r w:rsidRPr="00ED5505">
              <w:rPr>
                <w:rFonts w:hint="cs"/>
                <w:cs/>
              </w:rPr>
              <w:t>ข้อมูลส่วนบุคคลทั้งหมด</w:t>
            </w:r>
          </w:p>
          <w:p w:rsidR="00F3103B" w:rsidRPr="00ED5505" w:rsidRDefault="00F3103B" w:rsidP="00F3103B">
            <w:pPr>
              <w:pStyle w:val="TableDetails"/>
            </w:pPr>
          </w:p>
        </w:tc>
        <w:tc>
          <w:tcPr>
            <w:tcW w:w="3334" w:type="dxa"/>
            <w:shd w:val="clear" w:color="auto" w:fill="auto"/>
          </w:tcPr>
          <w:p w:rsidR="00F3103B" w:rsidRPr="00ED5505" w:rsidRDefault="00F3103B" w:rsidP="00F3103B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เพื่อการปฏิบัติหน้าที่ในการดำเนินการภาระกิจเพื่อประโยชน์สาธารณะของผู้ควบคุม</w:t>
            </w:r>
          </w:p>
          <w:p w:rsidR="00F3103B" w:rsidRPr="00ED5505" w:rsidRDefault="00F3103B" w:rsidP="00F3103B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มหาวิทยาลัยดำเนินการข้อมูลส่วนบุคคลบนฐาน</w:t>
            </w:r>
            <w:r w:rsidRPr="00ED5505">
              <w:rPr>
                <w:cs/>
              </w:rPr>
              <w:t>การปฏิบัติหน้าที่ในการดำเนินการภาระกิจเพื่อประโยชน์</w:t>
            </w:r>
            <w:r w:rsidRPr="00ED5505">
              <w:rPr>
                <w:rFonts w:hint="cs"/>
                <w:cs/>
              </w:rPr>
              <w:t xml:space="preserve"> (</w:t>
            </w:r>
            <w:r w:rsidRPr="00ED5505">
              <w:t>Public Task</w:t>
            </w:r>
            <w:r w:rsidRPr="00ED5505">
              <w:rPr>
                <w:rFonts w:hint="cs"/>
                <w:cs/>
              </w:rPr>
              <w:t>) ที่เชื่อมโยงกับวัตถุประสงค์ตามมาตรา ๗ และหน้าที่ตามมาตรา ๘ ของ พรบ. มหาวิทยาลัยมหิดล</w:t>
            </w:r>
          </w:p>
          <w:p w:rsidR="00F3103B" w:rsidRPr="00ED5505" w:rsidRDefault="00F3103B" w:rsidP="00F3103B">
            <w:pPr>
              <w:pStyle w:val="TableDetails"/>
              <w:rPr>
                <w:b/>
                <w:bCs/>
                <w:cs/>
              </w:rPr>
            </w:pPr>
            <w:r w:rsidRPr="00ED5505">
              <w:rPr>
                <w:rFonts w:hint="cs"/>
                <w:b/>
                <w:bCs/>
                <w:cs/>
              </w:rPr>
              <w:t>การปฏิบัติตามสัญญา</w:t>
            </w:r>
          </w:p>
          <w:p w:rsidR="00F3103B" w:rsidRPr="00ED5505" w:rsidRDefault="00F3103B" w:rsidP="00F3103B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มหาวิทยาลัยทำสัญญากับ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 xml:space="preserve"> เมื่อ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สมัครเข้ามาเป็นนักศึกษามหาวิทยาลัยมหิดล และในบางกรณีมีการทำสัญญาระหว่างการทำกิจกรรม</w:t>
            </w:r>
            <w:proofErr w:type="spellStart"/>
            <w:r w:rsidRPr="00ED5505">
              <w:rPr>
                <w:rFonts w:hint="cs"/>
                <w:cs/>
              </w:rPr>
              <w:t>ต่างๆ</w:t>
            </w:r>
            <w:proofErr w:type="spellEnd"/>
          </w:p>
          <w:p w:rsidR="00F3103B" w:rsidRPr="00ED5505" w:rsidRDefault="00F3103B" w:rsidP="00F3103B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การปฏิบัติตามกฎหมาย</w:t>
            </w:r>
          </w:p>
          <w:p w:rsidR="00F3103B" w:rsidRPr="00ED5505" w:rsidRDefault="00F3103B" w:rsidP="00F3103B">
            <w:pPr>
              <w:pStyle w:val="TableDetails"/>
            </w:pPr>
            <w:r w:rsidRPr="00ED5505">
              <w:rPr>
                <w:rFonts w:hint="cs"/>
                <w:cs/>
              </w:rPr>
              <w:lastRenderedPageBreak/>
              <w:t>มหาวิทยาลัยจำเป็นต้องปฏิบัติตามกฎหมายที่เกี่ยวข้องกับ พรบ ธุรกรรมทางคอมพิวเตอร์</w:t>
            </w:r>
          </w:p>
        </w:tc>
      </w:tr>
      <w:tr w:rsidR="00ED5505" w:rsidRPr="00ED5505" w:rsidTr="00F314F4">
        <w:tc>
          <w:tcPr>
            <w:tcW w:w="3419" w:type="dxa"/>
            <w:shd w:val="clear" w:color="auto" w:fill="auto"/>
          </w:tcPr>
          <w:p w:rsidR="00B174AC" w:rsidRPr="00ED5505" w:rsidRDefault="0055703B" w:rsidP="00F314F4">
            <w:pPr>
              <w:pStyle w:val="TableDetails"/>
              <w:numPr>
                <w:ilvl w:val="0"/>
                <w:numId w:val="12"/>
              </w:numPr>
              <w:ind w:left="248" w:hanging="248"/>
              <w:rPr>
                <w:cs/>
              </w:rPr>
            </w:pPr>
            <w:r w:rsidRPr="00ED5505">
              <w:rPr>
                <w:cs/>
              </w:rPr>
              <w:lastRenderedPageBreak/>
              <w:t xml:space="preserve">ดำเนินการด้านความปลอดภัย เช่น </w:t>
            </w:r>
            <w:r w:rsidRPr="00ED5505">
              <w:t xml:space="preserve">CCTV </w:t>
            </w:r>
          </w:p>
        </w:tc>
        <w:tc>
          <w:tcPr>
            <w:tcW w:w="2597" w:type="dxa"/>
            <w:shd w:val="clear" w:color="auto" w:fill="auto"/>
          </w:tcPr>
          <w:p w:rsidR="00F47363" w:rsidRPr="00ED5505" w:rsidRDefault="00F47363" w:rsidP="00F47363">
            <w:pPr>
              <w:pStyle w:val="TableDetails"/>
            </w:pPr>
            <w:r w:rsidRPr="00ED5505">
              <w:rPr>
                <w:rFonts w:hint="cs"/>
                <w:cs/>
              </w:rPr>
              <w:t>ข้อมูลส่วนบุคคลที่มีความอ่อนไหว</w:t>
            </w:r>
          </w:p>
          <w:p w:rsidR="00F3103B" w:rsidRPr="00ED5505" w:rsidRDefault="00F3103B" w:rsidP="00F3103B">
            <w:pPr>
              <w:pStyle w:val="TableDetails"/>
            </w:pPr>
          </w:p>
        </w:tc>
        <w:tc>
          <w:tcPr>
            <w:tcW w:w="3334" w:type="dxa"/>
            <w:shd w:val="clear" w:color="auto" w:fill="auto"/>
          </w:tcPr>
          <w:p w:rsidR="0055703B" w:rsidRPr="00ED5505" w:rsidRDefault="00290BEA" w:rsidP="00F3103B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 xml:space="preserve">ประโยชน์สาธารณะที่สำคัญ </w:t>
            </w:r>
            <w:r w:rsidRPr="00ED5505">
              <w:rPr>
                <w:rFonts w:hint="cs"/>
                <w:cs/>
              </w:rPr>
              <w:t>เพื่อคุ้มครองสิทธิขั้นพื้นฐานและประโยชน์ของเจ้าของข้อมูลส่วนบุคคล</w:t>
            </w:r>
          </w:p>
        </w:tc>
      </w:tr>
      <w:tr w:rsidR="00ED5505" w:rsidRPr="00ED5505" w:rsidTr="00F314F4">
        <w:tc>
          <w:tcPr>
            <w:tcW w:w="3419" w:type="dxa"/>
            <w:shd w:val="clear" w:color="auto" w:fill="auto"/>
          </w:tcPr>
          <w:p w:rsidR="00F3103B" w:rsidRPr="00ED5505" w:rsidRDefault="00846DC6" w:rsidP="00F3103B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๓</w:t>
            </w:r>
            <w:r w:rsidR="00EB294F" w:rsidRPr="00ED5505">
              <w:rPr>
                <w:b/>
                <w:bCs/>
              </w:rPr>
              <w:t xml:space="preserve">. </w:t>
            </w:r>
            <w:r w:rsidR="00EB294F" w:rsidRPr="00ED5505">
              <w:rPr>
                <w:rFonts w:hint="cs"/>
                <w:b/>
                <w:bCs/>
                <w:cs/>
              </w:rPr>
              <w:t>การบริหารจัดการด้าน</w:t>
            </w:r>
            <w:r w:rsidR="00F3103B" w:rsidRPr="00ED5505">
              <w:rPr>
                <w:rFonts w:hint="cs"/>
                <w:b/>
                <w:bCs/>
                <w:cs/>
              </w:rPr>
              <w:t>ค่าธรรมเนียมและการให้ทุน</w:t>
            </w:r>
          </w:p>
          <w:p w:rsidR="005A12E2" w:rsidRPr="00ED5505" w:rsidRDefault="005A12E2" w:rsidP="005A12E2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มหาวิทยาลัยเก็บรวบรวม ใช้ และเปิดเผยข้อมูลส่วนบุคคลของ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ในการ</w:t>
            </w:r>
          </w:p>
          <w:p w:rsidR="005A12E2" w:rsidRPr="00ED5505" w:rsidRDefault="005A12E2" w:rsidP="00F314F4">
            <w:pPr>
              <w:pStyle w:val="TableDetails"/>
              <w:numPr>
                <w:ilvl w:val="0"/>
                <w:numId w:val="7"/>
              </w:numPr>
              <w:ind w:left="246" w:hanging="246"/>
            </w:pPr>
            <w:r w:rsidRPr="00ED5505">
              <w:rPr>
                <w:rFonts w:hint="cs"/>
                <w:cs/>
              </w:rPr>
              <w:t>จัดการค่าธรรมเนียมการศึกษา</w:t>
            </w:r>
          </w:p>
          <w:p w:rsidR="00EB294F" w:rsidRPr="00ED5505" w:rsidRDefault="005A12E2" w:rsidP="00F314F4">
            <w:pPr>
              <w:pStyle w:val="TableDetails"/>
              <w:numPr>
                <w:ilvl w:val="0"/>
                <w:numId w:val="7"/>
              </w:numPr>
              <w:ind w:left="246" w:hanging="246"/>
            </w:pPr>
            <w:r w:rsidRPr="00ED5505">
              <w:rPr>
                <w:rFonts w:hint="cs"/>
                <w:cs/>
              </w:rPr>
              <w:t>จัดการทุนการศึกษา</w:t>
            </w:r>
          </w:p>
          <w:p w:rsidR="00F3103B" w:rsidRPr="00ED5505" w:rsidRDefault="00F3103B" w:rsidP="00F3103B">
            <w:pPr>
              <w:pStyle w:val="TableDetails"/>
              <w:rPr>
                <w:b/>
                <w:bCs/>
                <w:cs/>
              </w:rPr>
            </w:pPr>
          </w:p>
        </w:tc>
        <w:tc>
          <w:tcPr>
            <w:tcW w:w="2597" w:type="dxa"/>
            <w:shd w:val="clear" w:color="auto" w:fill="auto"/>
          </w:tcPr>
          <w:p w:rsidR="00170847" w:rsidRPr="00ED5505" w:rsidRDefault="00170847" w:rsidP="00170847">
            <w:pPr>
              <w:pStyle w:val="TableDetails"/>
            </w:pPr>
            <w:r w:rsidRPr="00ED5505">
              <w:rPr>
                <w:rFonts w:hint="cs"/>
                <w:cs/>
              </w:rPr>
              <w:t>ข้อมูลส่วนบุคคลทั้งหมด</w:t>
            </w:r>
          </w:p>
          <w:p w:rsidR="00F3103B" w:rsidRPr="00ED5505" w:rsidRDefault="00F3103B" w:rsidP="00F3103B">
            <w:pPr>
              <w:pStyle w:val="TableDetails"/>
            </w:pPr>
          </w:p>
        </w:tc>
        <w:tc>
          <w:tcPr>
            <w:tcW w:w="3334" w:type="dxa"/>
            <w:shd w:val="clear" w:color="auto" w:fill="auto"/>
          </w:tcPr>
          <w:p w:rsidR="005A12E2" w:rsidRPr="00ED5505" w:rsidRDefault="005A12E2" w:rsidP="005A12E2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เพื่อการปฏิบัติหน้าที่ในการดำเนินการภาระกิจเพื่อประโยชน์สาธารณะของผู้ควบคุม</w:t>
            </w:r>
          </w:p>
          <w:p w:rsidR="005A12E2" w:rsidRPr="00ED5505" w:rsidRDefault="005A12E2" w:rsidP="005A12E2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มหาวิทยาลัยดำเนินการข้อมูลส่วนบุคคลบนฐาน</w:t>
            </w:r>
            <w:r w:rsidRPr="00ED5505">
              <w:rPr>
                <w:cs/>
              </w:rPr>
              <w:t>การปฏิบัติหน้าที่ในการดำเนินการภาระกิจเพื่อประโยชน์</w:t>
            </w:r>
            <w:r w:rsidRPr="00ED5505">
              <w:rPr>
                <w:rFonts w:hint="cs"/>
                <w:cs/>
              </w:rPr>
              <w:t xml:space="preserve"> (</w:t>
            </w:r>
            <w:r w:rsidRPr="00ED5505">
              <w:t>Public Task</w:t>
            </w:r>
            <w:r w:rsidRPr="00ED5505">
              <w:rPr>
                <w:rFonts w:hint="cs"/>
                <w:cs/>
              </w:rPr>
              <w:t>) ที่เชื่อมโยงกับวัตถุประสงค์ตามมาตรา ๗ และหน้าที่ตามมาตรา ๘ ของ พรบ. มหาวิทยาลัยมหิดล</w:t>
            </w:r>
          </w:p>
          <w:p w:rsidR="005A12E2" w:rsidRPr="00ED5505" w:rsidRDefault="005A12E2" w:rsidP="005A12E2">
            <w:pPr>
              <w:pStyle w:val="TableDetails"/>
              <w:rPr>
                <w:b/>
                <w:bCs/>
                <w:cs/>
              </w:rPr>
            </w:pPr>
            <w:r w:rsidRPr="00ED5505">
              <w:rPr>
                <w:rFonts w:hint="cs"/>
                <w:b/>
                <w:bCs/>
                <w:cs/>
              </w:rPr>
              <w:t>การปฏิบัติตามสัญญา</w:t>
            </w:r>
          </w:p>
          <w:p w:rsidR="005A12E2" w:rsidRPr="00ED5505" w:rsidRDefault="005A12E2" w:rsidP="005A12E2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มหาวิทยาลัยทำสัญญากับ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เมื่อ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สมัครหรือได้รับทุนการศึกษา</w:t>
            </w:r>
          </w:p>
        </w:tc>
      </w:tr>
      <w:tr w:rsidR="00ED5505" w:rsidRPr="00ED5505" w:rsidTr="00F314F4">
        <w:tc>
          <w:tcPr>
            <w:tcW w:w="3419" w:type="dxa"/>
            <w:shd w:val="clear" w:color="auto" w:fill="auto"/>
          </w:tcPr>
          <w:p w:rsidR="00F3103B" w:rsidRPr="00ED5505" w:rsidRDefault="00846DC6" w:rsidP="00F3103B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๔</w:t>
            </w:r>
            <w:r w:rsidR="005A12E2" w:rsidRPr="00ED5505">
              <w:rPr>
                <w:b/>
                <w:bCs/>
              </w:rPr>
              <w:t xml:space="preserve">. </w:t>
            </w:r>
            <w:r w:rsidR="005A12E2" w:rsidRPr="00ED5505">
              <w:rPr>
                <w:rFonts w:hint="cs"/>
                <w:b/>
                <w:bCs/>
                <w:cs/>
              </w:rPr>
              <w:t>การโอนย้ายฐานข้อมูล</w:t>
            </w:r>
            <w:r w:rsidR="000F75D4" w:rsidRPr="00ED5505">
              <w:rPr>
                <w:rFonts w:hint="cs"/>
                <w:b/>
                <w:bCs/>
                <w:cs/>
              </w:rPr>
              <w:t>ผู้สนใจเข้าศึกษา</w:t>
            </w:r>
            <w:r w:rsidR="005A12E2" w:rsidRPr="00ED5505">
              <w:rPr>
                <w:rFonts w:hint="cs"/>
                <w:b/>
                <w:bCs/>
                <w:cs/>
              </w:rPr>
              <w:t>ไปยังฐานข้อมูล</w:t>
            </w:r>
            <w:r w:rsidR="00A717A5" w:rsidRPr="00ED5505">
              <w:rPr>
                <w:rFonts w:hint="cs"/>
                <w:b/>
                <w:bCs/>
                <w:cs/>
              </w:rPr>
              <w:t>นักศึกษา</w:t>
            </w:r>
          </w:p>
          <w:p w:rsidR="008B5D5D" w:rsidRPr="00ED5505" w:rsidRDefault="008B5D5D" w:rsidP="008B5D5D">
            <w:pPr>
              <w:pStyle w:val="TableDetails"/>
              <w:rPr>
                <w:u w:val="single"/>
              </w:rPr>
            </w:pPr>
            <w:r w:rsidRPr="00ED5505">
              <w:rPr>
                <w:rFonts w:hint="cs"/>
                <w:cs/>
              </w:rPr>
              <w:t>ข้อมูลส่วนบุคคลของ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>จะถูกทำการโอนย้ายข้อมูลเมื่อ</w:t>
            </w:r>
            <w:r w:rsidR="00A717A5" w:rsidRPr="00ED5505">
              <w:rPr>
                <w:rFonts w:hint="cs"/>
                <w:cs/>
              </w:rPr>
              <w:t>ได้รับเลือกให้เป็นนักศึกษา</w:t>
            </w:r>
            <w:r w:rsidRPr="00ED5505">
              <w:rPr>
                <w:rFonts w:hint="cs"/>
                <w:cs/>
              </w:rPr>
              <w:t xml:space="preserve"> โดยสามารถดูรายละเอียดเพิ่มเติมได้จากหัวข้อ </w:t>
            </w:r>
            <w:r w:rsidRPr="00ED5505">
              <w:rPr>
                <w:rFonts w:hint="cs"/>
                <w:u w:val="single"/>
                <w:cs/>
              </w:rPr>
              <w:t>ระยะเวลาการเก็บรักษา</w:t>
            </w:r>
            <w:r w:rsidRPr="00ED5505">
              <w:rPr>
                <w:rFonts w:hint="cs"/>
                <w:cs/>
              </w:rPr>
              <w:t xml:space="preserve"> และ </w:t>
            </w:r>
            <w:r w:rsidR="00AB5503" w:rsidRPr="00ED5505">
              <w:rPr>
                <w:rFonts w:hint="cs"/>
                <w:u w:val="single"/>
                <w:cs/>
              </w:rPr>
              <w:t>ประกาศความเป็นส่วนตัวด้านข้อมูล</w:t>
            </w:r>
            <w:r w:rsidR="00A717A5" w:rsidRPr="00ED5505">
              <w:rPr>
                <w:rFonts w:hint="cs"/>
                <w:u w:val="single"/>
                <w:cs/>
              </w:rPr>
              <w:lastRenderedPageBreak/>
              <w:t>นักศึกษา</w:t>
            </w:r>
            <w:r w:rsidRPr="00ED5505">
              <w:rPr>
                <w:rFonts w:hint="cs"/>
                <w:u w:val="single"/>
                <w:cs/>
              </w:rPr>
              <w:t xml:space="preserve"> </w:t>
            </w:r>
            <w:r w:rsidRPr="00ED5505">
              <w:rPr>
                <w:rFonts w:hint="cs"/>
                <w:cs/>
              </w:rPr>
              <w:t>ทั้งนี้มหาวิทยาลัยจะเก็บรวบรวม ใช้ และเปิดเผยข้อมูลส่วนบุคคลสำหรับ</w:t>
            </w:r>
          </w:p>
          <w:p w:rsidR="008B5D5D" w:rsidRPr="00ED5505" w:rsidRDefault="008B5D5D" w:rsidP="00F314F4">
            <w:pPr>
              <w:pStyle w:val="TableDetails"/>
              <w:numPr>
                <w:ilvl w:val="0"/>
                <w:numId w:val="13"/>
              </w:numPr>
              <w:ind w:left="246" w:hanging="246"/>
            </w:pPr>
            <w:r w:rsidRPr="00ED5505">
              <w:rPr>
                <w:rFonts w:hint="cs"/>
                <w:cs/>
              </w:rPr>
              <w:t>ใช้ในการยืนยันหลักฐานด้านการ</w:t>
            </w:r>
            <w:r w:rsidR="00A717A5" w:rsidRPr="00ED5505">
              <w:rPr>
                <w:rFonts w:hint="cs"/>
                <w:cs/>
              </w:rPr>
              <w:t>รับสมัคร</w:t>
            </w:r>
          </w:p>
          <w:p w:rsidR="001F140D" w:rsidRPr="00ED5505" w:rsidRDefault="008B5D5D" w:rsidP="00846DC6">
            <w:pPr>
              <w:pStyle w:val="TableDetails"/>
              <w:numPr>
                <w:ilvl w:val="0"/>
                <w:numId w:val="13"/>
              </w:numPr>
              <w:ind w:left="246" w:hanging="246"/>
              <w:rPr>
                <w:cs/>
              </w:rPr>
            </w:pPr>
            <w:r w:rsidRPr="00ED5505">
              <w:rPr>
                <w:rFonts w:hint="cs"/>
                <w:cs/>
              </w:rPr>
              <w:t>ใช้ในการติดต่อประสานงาน</w:t>
            </w:r>
          </w:p>
        </w:tc>
        <w:tc>
          <w:tcPr>
            <w:tcW w:w="2597" w:type="dxa"/>
            <w:shd w:val="clear" w:color="auto" w:fill="auto"/>
          </w:tcPr>
          <w:p w:rsidR="00F3103B" w:rsidRPr="00ED5505" w:rsidRDefault="00F3103B" w:rsidP="00F3103B">
            <w:pPr>
              <w:pStyle w:val="TableDetails"/>
            </w:pPr>
            <w:r w:rsidRPr="00ED5505">
              <w:rPr>
                <w:rFonts w:hint="cs"/>
                <w:cs/>
              </w:rPr>
              <w:lastRenderedPageBreak/>
              <w:t>ข้อมูลส่วนบุคคลทั้งหมด</w:t>
            </w:r>
          </w:p>
          <w:p w:rsidR="00F3103B" w:rsidRPr="00ED5505" w:rsidRDefault="00F3103B" w:rsidP="00F3103B">
            <w:pPr>
              <w:pStyle w:val="TableDetails"/>
            </w:pPr>
          </w:p>
        </w:tc>
        <w:tc>
          <w:tcPr>
            <w:tcW w:w="3334" w:type="dxa"/>
            <w:shd w:val="clear" w:color="auto" w:fill="auto"/>
          </w:tcPr>
          <w:p w:rsidR="008B5D5D" w:rsidRPr="00ED5505" w:rsidRDefault="008B5D5D" w:rsidP="008B5D5D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เพื่อการปฏิบัติหน้าที่ในการดำเนินการภาระกิจเพื่อประโยชน์สาธารณะของผู้ควบคุม</w:t>
            </w:r>
          </w:p>
          <w:p w:rsidR="008B5D5D" w:rsidRPr="00ED5505" w:rsidRDefault="008B5D5D" w:rsidP="008B5D5D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มหาวิทยาลัยดำเนินการข้อมูลส่วนบุคคลบนฐาน</w:t>
            </w:r>
            <w:r w:rsidRPr="00ED5505">
              <w:rPr>
                <w:cs/>
              </w:rPr>
              <w:t>การปฏิบัติหน้าที่ในการดำเนินการภาระกิจเพื่อประโยชน์</w:t>
            </w:r>
            <w:r w:rsidRPr="00ED5505">
              <w:rPr>
                <w:rFonts w:hint="cs"/>
                <w:cs/>
              </w:rPr>
              <w:t xml:space="preserve"> (</w:t>
            </w:r>
            <w:r w:rsidRPr="00ED5505">
              <w:t>Public Task</w:t>
            </w:r>
            <w:r w:rsidRPr="00ED5505">
              <w:rPr>
                <w:rFonts w:hint="cs"/>
                <w:cs/>
              </w:rPr>
              <w:t>) ที่เชื่อมโยงกับวัตถุประสงค์ตาม</w:t>
            </w:r>
            <w:r w:rsidRPr="00ED5505">
              <w:rPr>
                <w:rFonts w:hint="cs"/>
                <w:cs/>
              </w:rPr>
              <w:lastRenderedPageBreak/>
              <w:t>มาตรา ๗ และหน้าที่ตามมาตรา ๘ ของ พรบ. มหาวิทยาลัยมหิดล</w:t>
            </w:r>
          </w:p>
        </w:tc>
      </w:tr>
      <w:tr w:rsidR="00ED5505" w:rsidRPr="00ED5505" w:rsidTr="00F314F4">
        <w:tc>
          <w:tcPr>
            <w:tcW w:w="3419" w:type="dxa"/>
            <w:shd w:val="clear" w:color="auto" w:fill="auto"/>
          </w:tcPr>
          <w:p w:rsidR="005E541C" w:rsidRPr="00ED5505" w:rsidRDefault="00846DC6" w:rsidP="00F3103B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lastRenderedPageBreak/>
              <w:t>๕</w:t>
            </w:r>
            <w:r w:rsidR="005E541C" w:rsidRPr="00ED5505">
              <w:rPr>
                <w:b/>
                <w:bCs/>
              </w:rPr>
              <w:t xml:space="preserve">. </w:t>
            </w:r>
            <w:r w:rsidR="00F3103B" w:rsidRPr="00ED5505">
              <w:rPr>
                <w:rFonts w:hint="cs"/>
                <w:b/>
                <w:bCs/>
                <w:cs/>
              </w:rPr>
              <w:t>เพื่อการประชาสัมพันธ์หลักสูตร ส่วนงาน มหาวิทยาลัย</w:t>
            </w:r>
          </w:p>
          <w:p w:rsidR="00F3103B" w:rsidRPr="00ED5505" w:rsidRDefault="005E541C" w:rsidP="00F3103B">
            <w:pPr>
              <w:pStyle w:val="TableDetails"/>
              <w:rPr>
                <w:b/>
                <w:bCs/>
                <w:cs/>
              </w:rPr>
            </w:pPr>
            <w:r w:rsidRPr="00ED5505">
              <w:rPr>
                <w:rFonts w:hint="cs"/>
                <w:cs/>
              </w:rPr>
              <w:t>มหาวิทยาลัยมหิดลจำเป็นต้องเก็บรวบรวม ใช้ และเปิดเผยข้อมูลส่วนบุคคลของ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 xml:space="preserve"> ซึ่งอาจเกี่ยวข้องกับภาพ เสียง และข้อมูลที่เกี่ยวข้องกับข้อมูลส่วนบุคคลของ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 xml:space="preserve"> เพื่อใช้ในการประชาสัมพันธ์มหาวิทยาลัย ส่วนงาน หลักสูตร หรือกิจกรรมที่เข้าร่วม</w:t>
            </w:r>
            <w:proofErr w:type="spellStart"/>
            <w:r w:rsidRPr="00ED5505">
              <w:rPr>
                <w:rFonts w:hint="cs"/>
                <w:cs/>
              </w:rPr>
              <w:t>ต่างๆ</w:t>
            </w:r>
            <w:proofErr w:type="spellEnd"/>
            <w:r w:rsidR="00F3103B" w:rsidRPr="00ED5505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:rsidR="005E541C" w:rsidRPr="00ED5505" w:rsidRDefault="005E541C" w:rsidP="005E541C">
            <w:pPr>
              <w:pStyle w:val="TableDetails"/>
            </w:pPr>
            <w:r w:rsidRPr="00ED5505">
              <w:rPr>
                <w:rFonts w:hint="cs"/>
                <w:cs/>
              </w:rPr>
              <w:t>ข้อมูลส่วนบุคคลทั้งหมด</w:t>
            </w:r>
          </w:p>
          <w:p w:rsidR="005E541C" w:rsidRPr="00ED5505" w:rsidRDefault="005E541C" w:rsidP="00F3103B">
            <w:pPr>
              <w:pStyle w:val="TableDetails"/>
            </w:pPr>
          </w:p>
        </w:tc>
        <w:tc>
          <w:tcPr>
            <w:tcW w:w="3334" w:type="dxa"/>
            <w:shd w:val="clear" w:color="auto" w:fill="auto"/>
          </w:tcPr>
          <w:p w:rsidR="005E541C" w:rsidRPr="00ED5505" w:rsidRDefault="005E541C" w:rsidP="005E541C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เพื่อการปฏิบัติหน้าที่ในการดำเนินการภาระกิจเพื่อประโยชน์สาธารณะของผู้ควบคุม</w:t>
            </w:r>
          </w:p>
          <w:p w:rsidR="005E541C" w:rsidRPr="00ED5505" w:rsidRDefault="005E541C" w:rsidP="005E541C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มหาวิทยาลัยดำเนินการข้อมูลส่วนบุคคลบนฐาน</w:t>
            </w:r>
            <w:r w:rsidRPr="00ED5505">
              <w:rPr>
                <w:cs/>
              </w:rPr>
              <w:t>การปฏิบัติหน้าที่ในการดำเนินการภาระกิจเพื่อประโยชน์</w:t>
            </w:r>
            <w:r w:rsidRPr="00ED5505">
              <w:rPr>
                <w:rFonts w:hint="cs"/>
                <w:cs/>
              </w:rPr>
              <w:t xml:space="preserve"> (</w:t>
            </w:r>
            <w:r w:rsidRPr="00ED5505">
              <w:t>Public Task</w:t>
            </w:r>
            <w:r w:rsidRPr="00ED5505">
              <w:rPr>
                <w:rFonts w:hint="cs"/>
                <w:cs/>
              </w:rPr>
              <w:t>) ที่เชื่อมโยงกับวัตถุประสงค์ตามมาตรา ๗ และหน้าที่ตามมาตรา ๘ ของ พรบ. มหาวิทยาลัยมหิดล</w:t>
            </w:r>
          </w:p>
        </w:tc>
      </w:tr>
      <w:tr w:rsidR="00ED5505" w:rsidRPr="00ED5505" w:rsidTr="00F314F4">
        <w:tc>
          <w:tcPr>
            <w:tcW w:w="3419" w:type="dxa"/>
            <w:shd w:val="clear" w:color="auto" w:fill="auto"/>
          </w:tcPr>
          <w:p w:rsidR="00986616" w:rsidRPr="00ED5505" w:rsidRDefault="00846DC6" w:rsidP="00986616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๖</w:t>
            </w:r>
            <w:r w:rsidR="00986616" w:rsidRPr="00ED5505">
              <w:rPr>
                <w:b/>
                <w:bCs/>
              </w:rPr>
              <w:t xml:space="preserve">. </w:t>
            </w:r>
            <w:r w:rsidR="00986616" w:rsidRPr="00ED5505">
              <w:rPr>
                <w:rFonts w:hint="cs"/>
                <w:b/>
                <w:bCs/>
                <w:cs/>
              </w:rPr>
              <w:t>การวิเคราะห์และวิจัยเชิงสถาบัน</w:t>
            </w:r>
          </w:p>
          <w:p w:rsidR="00986616" w:rsidRPr="00ED5505" w:rsidRDefault="00986616" w:rsidP="00986616">
            <w:pPr>
              <w:pStyle w:val="TableDetails"/>
              <w:rPr>
                <w:b/>
                <w:bCs/>
                <w:cs/>
              </w:rPr>
            </w:pPr>
            <w:r w:rsidRPr="00ED5505">
              <w:rPr>
                <w:rFonts w:hint="cs"/>
                <w:cs/>
              </w:rPr>
              <w:t>ทางมหาวิทยาลัยมหิดลจำเป็นต้องเก็บรวบรวม ใช้ และเปิดเผยข้อมูลส่วนบุคคลของ</w:t>
            </w:r>
            <w:r w:rsidR="00A717A5" w:rsidRPr="00ED5505">
              <w:rPr>
                <w:rFonts w:hint="cs"/>
                <w:cs/>
              </w:rPr>
              <w:t>ผู้สนใจเข้าศึกษา</w:t>
            </w:r>
            <w:r w:rsidRPr="00ED5505">
              <w:rPr>
                <w:rFonts w:hint="cs"/>
                <w:cs/>
              </w:rPr>
              <w:t xml:space="preserve"> เพื่อทำการวิเคราะห์เชิงสถิติประกันคุณภาพ และวิจัยเพื่อปรับปรุงคุณภาพและกระบวนการ</w:t>
            </w:r>
          </w:p>
        </w:tc>
        <w:tc>
          <w:tcPr>
            <w:tcW w:w="2597" w:type="dxa"/>
            <w:shd w:val="clear" w:color="auto" w:fill="auto"/>
          </w:tcPr>
          <w:p w:rsidR="00986616" w:rsidRPr="00ED5505" w:rsidRDefault="00986616" w:rsidP="00986616">
            <w:pPr>
              <w:pStyle w:val="TableDetails"/>
            </w:pPr>
            <w:r w:rsidRPr="00ED5505">
              <w:rPr>
                <w:rFonts w:hint="cs"/>
                <w:cs/>
              </w:rPr>
              <w:t>ข้อมูลส่วนบุคคลทั้งหมด</w:t>
            </w:r>
          </w:p>
          <w:p w:rsidR="00986616" w:rsidRPr="00ED5505" w:rsidRDefault="00986616" w:rsidP="00986616">
            <w:pPr>
              <w:pStyle w:val="TableDetails"/>
            </w:pPr>
          </w:p>
        </w:tc>
        <w:tc>
          <w:tcPr>
            <w:tcW w:w="3334" w:type="dxa"/>
            <w:shd w:val="clear" w:color="auto" w:fill="auto"/>
          </w:tcPr>
          <w:p w:rsidR="00986616" w:rsidRPr="00ED5505" w:rsidRDefault="00986616" w:rsidP="00986616">
            <w:pPr>
              <w:pStyle w:val="TableDetails"/>
              <w:rPr>
                <w:b/>
                <w:bCs/>
              </w:rPr>
            </w:pPr>
            <w:r w:rsidRPr="00ED5505">
              <w:rPr>
                <w:rFonts w:hint="cs"/>
                <w:b/>
                <w:bCs/>
                <w:cs/>
              </w:rPr>
              <w:t>เพื่อการปฏิบัติหน้าที่ในการดำเนินการภาระกิจเพื่อประโยชน์สาธารณะของผู้ควบคุม</w:t>
            </w:r>
          </w:p>
          <w:p w:rsidR="00986616" w:rsidRPr="00ED5505" w:rsidRDefault="00986616" w:rsidP="00986616">
            <w:pPr>
              <w:pStyle w:val="TableDetails"/>
            </w:pPr>
            <w:r w:rsidRPr="00ED5505">
              <w:rPr>
                <w:rFonts w:hint="cs"/>
                <w:cs/>
              </w:rPr>
              <w:t>มหาวิทยาลัยดำเนินการข้อมูลส่วนบุคคลบนฐาน</w:t>
            </w:r>
            <w:r w:rsidRPr="00ED5505">
              <w:rPr>
                <w:cs/>
              </w:rPr>
              <w:t>การปฏิบัติหน้าที่ในการดำเนินการภาระกิจเพื่อประโยชน์</w:t>
            </w:r>
            <w:r w:rsidRPr="00ED5505">
              <w:rPr>
                <w:rFonts w:hint="cs"/>
                <w:cs/>
              </w:rPr>
              <w:t xml:space="preserve"> (</w:t>
            </w:r>
            <w:r w:rsidRPr="00ED5505">
              <w:t>Public Task</w:t>
            </w:r>
            <w:r w:rsidRPr="00ED5505">
              <w:rPr>
                <w:rFonts w:hint="cs"/>
                <w:cs/>
              </w:rPr>
              <w:t>) ที่เชื่อมโยงกับวัตถุประสงค์ตามมาตรา ๗ และหน้าที่ตามมาตรา ๘ ของ พรบ. มหาวิทยาลัยมหิดล</w:t>
            </w:r>
          </w:p>
        </w:tc>
      </w:tr>
    </w:tbl>
    <w:p w:rsidR="00CD2296" w:rsidRPr="00ED5505" w:rsidRDefault="00CD2296" w:rsidP="00CD2296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lastRenderedPageBreak/>
        <w:t>การส่งหรือโอนข้อมูลส่วนบุคคลไปยังต่างประเทศ</w:t>
      </w:r>
    </w:p>
    <w:p w:rsidR="004652FF" w:rsidRPr="00ED5505" w:rsidRDefault="004652FF" w:rsidP="004652FF">
      <w:pPr>
        <w:rPr>
          <w:cs/>
        </w:rPr>
      </w:pPr>
      <w:r w:rsidRPr="00ED5505">
        <w:rPr>
          <w:rFonts w:hint="cs"/>
          <w:cs/>
        </w:rPr>
        <w:t>ในบางกรณี ข้อมูลความเป็นส่วนบุคคลของ</w:t>
      </w:r>
      <w:r w:rsidR="00A717A5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อาจจำเป็นต้องมีการส่ง</w:t>
      </w:r>
      <w:r w:rsidR="00AB4B21" w:rsidRPr="00ED5505">
        <w:rPr>
          <w:rFonts w:hint="cs"/>
          <w:cs/>
        </w:rPr>
        <w:t>หรือโอนข้อมูล</w:t>
      </w:r>
      <w:r w:rsidRPr="00ED5505">
        <w:rPr>
          <w:rFonts w:hint="cs"/>
          <w:cs/>
        </w:rPr>
        <w:t>ไปยังต่างประเทศ มหาวิทยาลัยจะดำเนินการเพื่อให้เกิดความมั่นใจว่าข้อมูลของ</w:t>
      </w:r>
      <w:r w:rsidR="007F18B3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จะมีการส่งหรือโอนข้อมูลส่วนบุคคลไปยังต่างประเทศตามกฎหมายคุ้มครองข้อมูลที่เกี่ยวข้อง ในกรณีที่ประเทศที่ต้องมีการรับโอนย้ายมีการโอนย้ายข้อมูลส่วนบุคคลไม่ดีพอหรือไม่สอดคล้องตามกฎหมายคุ้มครองข้อมูลส่วนบุคคลของประเทศ </w:t>
      </w:r>
      <w:bookmarkStart w:id="1" w:name="_Hlk65005860"/>
      <w:r w:rsidRPr="00ED5505">
        <w:rPr>
          <w:rFonts w:hint="cs"/>
          <w:cs/>
        </w:rPr>
        <w:t>มหาวิทยาลัยจะทำการทำสัญญากับ</w:t>
      </w:r>
      <w:r w:rsidR="007F18B3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เพื่อขอ</w:t>
      </w:r>
      <w:r w:rsidR="00AB4B21" w:rsidRPr="00ED5505">
        <w:rPr>
          <w:rFonts w:hint="cs"/>
          <w:cs/>
        </w:rPr>
        <w:t>ส่งหรือ</w:t>
      </w:r>
      <w:r w:rsidRPr="00ED5505">
        <w:rPr>
          <w:rFonts w:hint="cs"/>
          <w:cs/>
        </w:rPr>
        <w:t>โอนข้อมูลไปต่างประเทศ</w:t>
      </w:r>
      <w:r w:rsidR="00AB4B21" w:rsidRPr="00ED5505">
        <w:rPr>
          <w:rFonts w:hint="cs"/>
          <w:cs/>
        </w:rPr>
        <w:t>ตามวัตถุประสงค์ที่กำหนดเท่านั้น</w:t>
      </w:r>
      <w:bookmarkEnd w:id="1"/>
      <w:r w:rsidRPr="00ED5505">
        <w:rPr>
          <w:rFonts w:hint="cs"/>
          <w:cs/>
        </w:rPr>
        <w:t xml:space="preserve">   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t>หลักการคุ้มครองข้อมูลส่วนบุคคล</w:t>
      </w:r>
    </w:p>
    <w:p w:rsidR="00AD2B58" w:rsidRPr="00ED5505" w:rsidRDefault="00AD2B58" w:rsidP="00AD2B58">
      <w:r w:rsidRPr="00ED5505">
        <w:rPr>
          <w:rFonts w:hint="cs"/>
          <w:cs/>
        </w:rPr>
        <w:t>เมื่อมีการเก็บรวบรวม ใช้ หรือเปิดเผยข้อมูลส่วนบุคคล มหาวิทยาลัยมหิดลมหิดลจะทำตามประกาศมหาวิทยาลัยมหิดล เรื่องนโยบายคุ้มครองข้อมูลส่วนบุคคล โดยจะสอดคล้องกับหลักการคุ้มครองข้อมูลส่วนบุคคลดังต่อไปนี้</w:t>
      </w:r>
    </w:p>
    <w:p w:rsidR="00AD2B58" w:rsidRPr="00ED5505" w:rsidRDefault="00AD2B58" w:rsidP="00AD2B58">
      <w:pPr>
        <w:pStyle w:val="ListParagraph"/>
      </w:pPr>
      <w:r w:rsidRPr="00ED5505">
        <w:rPr>
          <w:cs/>
        </w:rPr>
        <w:t>เป็นการเก็บรวบรวม ใช้ หรือเปิดเผยข้อมูลส่วนบุคคลโดยชอบด้วยกฎหมาย มีความโปร่งใส และสามารถตรวจสอบได้ (</w:t>
      </w:r>
      <w:r w:rsidRPr="00ED5505">
        <w:t>Lawfulness, Fairness and Transparency)</w:t>
      </w:r>
    </w:p>
    <w:p w:rsidR="00AD2B58" w:rsidRPr="00ED5505" w:rsidRDefault="00AD2B58" w:rsidP="00AD2B58">
      <w:pPr>
        <w:pStyle w:val="ListParagraph"/>
      </w:pPr>
      <w:r w:rsidRPr="00ED5505">
        <w:rPr>
          <w:cs/>
        </w:rPr>
        <w:t>เป็นการเก็บรวบรวม ใช้ หรือเปิดเผยข้อมูลส่วนบุคคลภายใต้ขอบเขตและวัตถุประสงค์ที่มหาวิทยาลัยกำหนด และไม่นำไปใช้หรือเปิดเผยนอกเหนือขอบเขตและวัตถุประสงค์ของการเก็บรวบรวม ใช้ หรือเปิดเผยข้อมูลนั้น (</w:t>
      </w:r>
      <w:r w:rsidRPr="00ED5505">
        <w:t>Purpose Limitation)</w:t>
      </w:r>
    </w:p>
    <w:p w:rsidR="00AD2B58" w:rsidRPr="00ED5505" w:rsidRDefault="00AD2B58" w:rsidP="00AD2B58">
      <w:pPr>
        <w:pStyle w:val="ListParagraph"/>
      </w:pPr>
      <w:r w:rsidRPr="00ED5505">
        <w:rPr>
          <w:cs/>
        </w:rPr>
        <w:t>เป็นการเก็บรวบรวม ใช้ หรือเปิดเผยข้อมูลส่วนบุคคลอย่างเพียงพอ เกี่ยวข้อง และเท่าที่จำเป็นตามวัตถุประสงค์ของการเก็บรวบรวม ใช้ หรือเปิดเผยข้อมูลส่วนบุคคล (</w:t>
      </w:r>
      <w:r w:rsidRPr="00ED5505">
        <w:t>Data Minimization)</w:t>
      </w:r>
    </w:p>
    <w:p w:rsidR="00AD2B58" w:rsidRPr="00ED5505" w:rsidRDefault="00AD2B58" w:rsidP="00AD2B58">
      <w:pPr>
        <w:pStyle w:val="ListParagraph"/>
      </w:pPr>
      <w:r w:rsidRPr="00ED5505">
        <w:rPr>
          <w:cs/>
        </w:rPr>
        <w:t>เป็นการเก็บรวบรวม ใช้ หรือเปิดเผยข้อมูลส่วนบุคคลที่ถูกต้องและดำเนินการให้ข้อมูลเป็นปัจจุบันในกรณีที่จำเป็น (</w:t>
      </w:r>
      <w:r w:rsidRPr="00ED5505">
        <w:t>Accuracy)</w:t>
      </w:r>
    </w:p>
    <w:p w:rsidR="00AD2B58" w:rsidRPr="00ED5505" w:rsidRDefault="00AD2B58" w:rsidP="00AD2B58">
      <w:pPr>
        <w:pStyle w:val="ListParagraph"/>
      </w:pPr>
      <w:r w:rsidRPr="00ED5505">
        <w:rPr>
          <w:cs/>
        </w:rPr>
        <w:t>เป็นการเก็บรวบรวม ใช้ หรือเปิดเผยข้อมูลส่วนบุคคลตามระยะเวลาเท่าที่จำเป็น (</w:t>
      </w:r>
      <w:r w:rsidRPr="00ED5505">
        <w:t>Storage Limitation)</w:t>
      </w:r>
    </w:p>
    <w:p w:rsidR="00AD2B58" w:rsidRPr="00ED5505" w:rsidRDefault="00AD2B58" w:rsidP="00AD2B58">
      <w:pPr>
        <w:pStyle w:val="ListParagraph"/>
      </w:pPr>
      <w:r w:rsidRPr="00ED5505">
        <w:rPr>
          <w:cs/>
        </w:rPr>
        <w:t>เป็นการเก็บรวบรวม ใช้ หรือเปิดเผยข้อมูลส่วนบุคคลที่มีมาตรการรักษาความมั่นคงปลอดภัยของข้อมูลที่เหมาะสม (</w:t>
      </w:r>
      <w:r w:rsidRPr="00ED5505">
        <w:t>Integrity and Confidentiality)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lastRenderedPageBreak/>
        <w:t>ระยะเวลาการเก็บรักษา</w:t>
      </w:r>
    </w:p>
    <w:p w:rsidR="00AD2B58" w:rsidRPr="00ED5505" w:rsidRDefault="00AD2B58" w:rsidP="00AD2B58">
      <w:r w:rsidRPr="00ED5505">
        <w:rPr>
          <w:rFonts w:hint="cs"/>
          <w:cs/>
        </w:rPr>
        <w:t>มหาวิทยาลัยมหิดลจะทำการเก็บข้อมูลส่วนบุคคลของ</w:t>
      </w:r>
      <w:r w:rsidR="007F18B3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ตามแผนระยะเวลาการเก็บรักษาข้อมูลส่วนกลางของมหาวิทยาลัยมหิดล</w:t>
      </w:r>
      <w:r w:rsidR="00CC3385" w:rsidRPr="00ED5505">
        <w:rPr>
          <w:rFonts w:hint="cs"/>
          <w:cs/>
        </w:rPr>
        <w:t xml:space="preserve">ที่ </w:t>
      </w:r>
      <w:r w:rsidR="00CC3385" w:rsidRPr="00ED5505">
        <w:t xml:space="preserve">1.5 </w:t>
      </w:r>
      <w:r w:rsidR="00CC3385" w:rsidRPr="00ED5505">
        <w:rPr>
          <w:rFonts w:hint="cs"/>
          <w:cs/>
        </w:rPr>
        <w:t>ปี</w:t>
      </w:r>
      <w:r w:rsidR="005532DF" w:rsidRPr="00ED5505">
        <w:rPr>
          <w:rFonts w:hint="cs"/>
          <w:cs/>
        </w:rPr>
        <w:t xml:space="preserve"> </w:t>
      </w:r>
      <w:r w:rsidRPr="00ED5505">
        <w:rPr>
          <w:rFonts w:hint="cs"/>
          <w:cs/>
        </w:rPr>
        <w:t>เพื่อทำการวิเคราะห์เชิงสถิติและวิจัยเพื่อปรับปรุงคุณภาพและกระบวนการ และเพื่อใช้ยืนยัน</w:t>
      </w:r>
      <w:r w:rsidR="006237D7" w:rsidRPr="00ED5505">
        <w:rPr>
          <w:rFonts w:hint="cs"/>
          <w:cs/>
        </w:rPr>
        <w:t>หลักฐานการสมัครและรับเข้าศึกษา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t>สิทธิของเจ้าของข้อมูลส่วนบุคคล</w:t>
      </w:r>
    </w:p>
    <w:p w:rsidR="00AD2B58" w:rsidRPr="00ED5505" w:rsidRDefault="00AD2B58" w:rsidP="00AD2B58">
      <w:r w:rsidRPr="00ED5505">
        <w:rPr>
          <w:rFonts w:hint="cs"/>
          <w:cs/>
        </w:rPr>
        <w:t>การใช้สิทธิของเจ้าของข้อมูลส่วนบุคคลตามกฎหมายว่าด้วยการคุ้มครองข้อมูลส่วนบุคคล รวมถึงช่องทางและการอำนวยความสะดวกให้แก่เจ้าของข้อมูลส่วนบุคลมีดังต่อไปนี้</w:t>
      </w:r>
    </w:p>
    <w:p w:rsidR="00AD2B58" w:rsidRPr="00ED5505" w:rsidRDefault="00AD2B58" w:rsidP="00AD2B58">
      <w:pPr>
        <w:pStyle w:val="ListParagraph"/>
        <w:numPr>
          <w:ilvl w:val="0"/>
          <w:numId w:val="4"/>
        </w:numPr>
      </w:pPr>
      <w:r w:rsidRPr="00ED5505">
        <w:rPr>
          <w:rFonts w:hint="cs"/>
          <w:cs/>
        </w:rPr>
        <w:t>สิทธิขอเข้าถึงและขอรับสำเนาข้อมูลส่วนบุคคลที่เกี่ยวกับตนซึ่งอยู่ในความคุ้มครองของมหาวิทยาลัย หรือขอให้เปิดเผยถึงการได้มาซึ่งข้อมูลส่วนบุคคลที่ตนไม่ได้รับความยินยอม (</w:t>
      </w:r>
      <w:r w:rsidRPr="00ED5505">
        <w:t>Right of Access</w:t>
      </w:r>
      <w:r w:rsidRPr="00ED5505">
        <w:rPr>
          <w:rFonts w:hint="cs"/>
          <w:cs/>
        </w:rPr>
        <w:t>)</w:t>
      </w:r>
      <w:r w:rsidRPr="00ED5505">
        <w:t xml:space="preserve"> </w:t>
      </w:r>
      <w:r w:rsidRPr="00ED5505">
        <w:rPr>
          <w:rFonts w:hint="cs"/>
          <w:cs/>
        </w:rPr>
        <w:t xml:space="preserve">สำหรับช่องทางและการอำนวยความสะดวกให้แก่เจ้าของข้อมูลส่วนบุคคลในการแจ้งสิทธิให้ดูหัวข้อ </w:t>
      </w:r>
      <w:r w:rsidRPr="00ED5505">
        <w:t>“</w:t>
      </w:r>
      <w:r w:rsidRPr="00ED5505">
        <w:rPr>
          <w:rFonts w:hint="cs"/>
          <w:u w:val="single"/>
          <w:cs/>
        </w:rPr>
        <w:t>วิธีการเข้าถึงข้อมูลส่วนบุคคลของ</w:t>
      </w:r>
      <w:r w:rsidR="00AF0995" w:rsidRPr="00ED5505">
        <w:rPr>
          <w:rFonts w:hint="cs"/>
          <w:u w:val="single"/>
          <w:cs/>
        </w:rPr>
        <w:t>ผู้สนใจเข้าศึกษา</w:t>
      </w:r>
      <w:r w:rsidRPr="00ED5505">
        <w:rPr>
          <w:rFonts w:hint="cs"/>
          <w:cs/>
        </w:rPr>
        <w:t>”</w:t>
      </w:r>
    </w:p>
    <w:p w:rsidR="00AD2B58" w:rsidRPr="00ED5505" w:rsidRDefault="00AD2B58" w:rsidP="00AD2B58">
      <w:pPr>
        <w:pStyle w:val="ListParagraph"/>
      </w:pPr>
      <w:r w:rsidRPr="00ED5505">
        <w:rPr>
          <w:cs/>
        </w:rPr>
        <w:t>สิทธิขอรับข้อมูลส่วนบุคคลที่เกี่ยวกับตนจากมหาวิทยาลัย ในกรณีที่มหาวิทยาลัย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สิทธิขอให้มหาวิทยาลัย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 และสิทธิขอรับข้อมูลส่วนบุคคลที่มหาวิทยาลัยส่งหรือโอนข้อมูลส่วนบุคคลในรูปแบบดังกล่าวไปยัง   ผู้ควบคุมข้อมูลส่วนบุคคลอื่นโดยตรง เว้นแต่โดยสภาพทางเทคนิคไม่สามารถทำได้ (</w:t>
      </w:r>
      <w:r w:rsidRPr="00ED5505">
        <w:t xml:space="preserve">Right to Data Portability) </w:t>
      </w:r>
      <w:r w:rsidRPr="00ED5505">
        <w:rPr>
          <w:rFonts w:hint="cs"/>
          <w:cs/>
        </w:rPr>
        <w:t>ทั้งนี้</w:t>
      </w:r>
      <w:r w:rsidR="00AF0995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สามารถใช้สิทธิในการส่งหรือโอนข้อมูลส่วนบุคคลของ</w:t>
      </w:r>
      <w:r w:rsidR="00AF0995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ไปยังองค์กรอื่นได้ โดยรายละเอียดเพิ่มเติมที่มหาวิทยาลัยให้ช่องทางและการอำนวยความสะดวกแก่เจ้าของข้อมูลส่วนบุคคลในการแจ้งสิทธิให้ดูที่หัวข้อ </w:t>
      </w:r>
      <w:r w:rsidRPr="00ED5505">
        <w:t>“</w:t>
      </w:r>
      <w:r w:rsidRPr="00ED5505">
        <w:rPr>
          <w:rFonts w:hint="cs"/>
          <w:u w:val="single"/>
          <w:cs/>
        </w:rPr>
        <w:t>วิธีการขอส่งหรือโอนข้อมูลส่วนบุคคลของ</w:t>
      </w:r>
      <w:r w:rsidR="00AF0995" w:rsidRPr="00ED5505">
        <w:rPr>
          <w:u w:val="single"/>
          <w:cs/>
        </w:rPr>
        <w:t>ผู้สนใจเข้าศึกษา</w:t>
      </w:r>
      <w:r w:rsidRPr="00ED5505">
        <w:rPr>
          <w:rFonts w:hint="cs"/>
          <w:u w:val="single"/>
          <w:cs/>
        </w:rPr>
        <w:t>ไปยังผู้ควบคุมข้อมูลส่วนบุคคลอื่น</w:t>
      </w:r>
      <w:r w:rsidRPr="00ED5505">
        <w:rPr>
          <w:rFonts w:hint="cs"/>
          <w:cs/>
        </w:rPr>
        <w:t>”</w:t>
      </w:r>
    </w:p>
    <w:p w:rsidR="00AD2B58" w:rsidRPr="00ED5505" w:rsidRDefault="00AD2B58" w:rsidP="00AD2B58">
      <w:pPr>
        <w:pStyle w:val="ListParagraph"/>
      </w:pPr>
      <w:r w:rsidRPr="00ED5505">
        <w:rPr>
          <w:rFonts w:hint="cs"/>
          <w:cs/>
        </w:rPr>
        <w:t>สิทธิคัดค้านการเก็บรวบรวม ใช้ หรือเปิดเผยข้อมูลส่วนบุคคลที่เกี่ยวกับตน (</w:t>
      </w:r>
      <w:r w:rsidRPr="00ED5505">
        <w:t>Right to Object</w:t>
      </w:r>
      <w:r w:rsidRPr="00ED5505">
        <w:rPr>
          <w:rFonts w:hint="cs"/>
          <w:cs/>
        </w:rPr>
        <w:t>)</w:t>
      </w:r>
      <w:r w:rsidRPr="00ED5505">
        <w:t xml:space="preserve"> </w:t>
      </w:r>
      <w:r w:rsidRPr="00ED5505">
        <w:rPr>
          <w:rFonts w:hint="cs"/>
          <w:cs/>
        </w:rPr>
        <w:t xml:space="preserve">สำหรับช่องทางและการอำนวยความสะดวกให้แก่เจ้าของข้อมูลส่วนบุคคลในการแจ้งสิทธิให้ดูหัวข้อ </w:t>
      </w:r>
      <w:r w:rsidRPr="00ED5505">
        <w:t>“</w:t>
      </w:r>
      <w:r w:rsidRPr="00ED5505">
        <w:rPr>
          <w:rFonts w:hint="cs"/>
          <w:u w:val="single"/>
          <w:cs/>
        </w:rPr>
        <w:t>วิธีการขอการคัดค้านการเก็บรวบรวม ใช้ หรือเปิดเผยข้อมูลส่วนบุคคลของ</w:t>
      </w:r>
      <w:r w:rsidR="00AF0995" w:rsidRPr="00ED5505">
        <w:rPr>
          <w:u w:val="single"/>
          <w:cs/>
        </w:rPr>
        <w:t>ผู้สนใจเข้าศึกษา</w:t>
      </w:r>
      <w:r w:rsidRPr="00ED5505">
        <w:rPr>
          <w:rFonts w:hint="cs"/>
          <w:cs/>
        </w:rPr>
        <w:t>”</w:t>
      </w:r>
    </w:p>
    <w:p w:rsidR="00AD2B58" w:rsidRPr="00ED5505" w:rsidRDefault="00AD2B58" w:rsidP="00AD2B58">
      <w:pPr>
        <w:pStyle w:val="ListParagraph"/>
      </w:pPr>
      <w:r w:rsidRPr="00ED5505">
        <w:rPr>
          <w:rFonts w:hint="cs"/>
          <w:cs/>
        </w:rPr>
        <w:t>สิทธิขอให้มหาวิทยาลัยดำเนินการลบหรือทำลาย หรือทำให้ข้อมูลส่วนบุคคลเป็นข้อมูลที่ไม่สามารถระบุตัวบุคคลที่เป็นเจ้าของข้อมูลได้ (</w:t>
      </w:r>
      <w:r w:rsidRPr="00ED5505">
        <w:t>Right to Erasure</w:t>
      </w:r>
      <w:r w:rsidRPr="00ED5505">
        <w:rPr>
          <w:rFonts w:hint="cs"/>
          <w:cs/>
        </w:rPr>
        <w:t>)</w:t>
      </w:r>
      <w:r w:rsidRPr="00ED5505">
        <w:t xml:space="preserve"> </w:t>
      </w:r>
      <w:r w:rsidRPr="00ED5505">
        <w:rPr>
          <w:rFonts w:hint="cs"/>
          <w:cs/>
        </w:rPr>
        <w:t>สำหรับช่องทางและการอำนวย</w:t>
      </w:r>
      <w:r w:rsidRPr="00ED5505">
        <w:rPr>
          <w:rFonts w:hint="cs"/>
          <w:cs/>
        </w:rPr>
        <w:lastRenderedPageBreak/>
        <w:t xml:space="preserve">ความสะดวกให้แก่เจ้าของข้อมูลส่วนบุคคลในการแจ้งสิทธิให้ดูหัวข้อ </w:t>
      </w:r>
      <w:r w:rsidRPr="00ED5505">
        <w:t>“</w:t>
      </w:r>
      <w:r w:rsidRPr="00ED5505">
        <w:rPr>
          <w:rFonts w:hint="cs"/>
          <w:u w:val="single"/>
          <w:cs/>
        </w:rPr>
        <w:t>วิธีการขอให้ข้อมูลส่วนบุคคลของ</w:t>
      </w:r>
      <w:r w:rsidR="00AF0995" w:rsidRPr="00ED5505">
        <w:rPr>
          <w:u w:val="single"/>
          <w:cs/>
        </w:rPr>
        <w:t>ผู้สนใจเข้าศึกษา</w:t>
      </w:r>
      <w:r w:rsidRPr="00ED5505">
        <w:rPr>
          <w:rFonts w:hint="cs"/>
          <w:u w:val="single"/>
          <w:cs/>
        </w:rPr>
        <w:t>ไม่สามารถระบุตัวบุคคลที่เป็นเจ้าของได้</w:t>
      </w:r>
      <w:r w:rsidRPr="00ED5505">
        <w:rPr>
          <w:rFonts w:hint="cs"/>
          <w:cs/>
        </w:rPr>
        <w:t>”</w:t>
      </w:r>
    </w:p>
    <w:p w:rsidR="00AD2B58" w:rsidRPr="00ED5505" w:rsidRDefault="00AD2B58" w:rsidP="00AD2B58">
      <w:pPr>
        <w:pStyle w:val="ListParagraph"/>
      </w:pPr>
      <w:r w:rsidRPr="00ED5505">
        <w:rPr>
          <w:rFonts w:hint="cs"/>
          <w:cs/>
        </w:rPr>
        <w:t>สิทธิขอให้มหาวิทยาลัยระงับการใช้ข้อมูลส่วนบุคคล (</w:t>
      </w:r>
      <w:r w:rsidRPr="00ED5505">
        <w:t>Right to Restriction of Processing</w:t>
      </w:r>
      <w:r w:rsidRPr="00ED5505">
        <w:rPr>
          <w:rFonts w:hint="cs"/>
          <w:cs/>
        </w:rPr>
        <w:t>)</w:t>
      </w:r>
      <w:r w:rsidRPr="00ED5505">
        <w:t xml:space="preserve"> </w:t>
      </w:r>
      <w:r w:rsidRPr="00ED5505">
        <w:rPr>
          <w:rFonts w:hint="cs"/>
          <w:cs/>
        </w:rPr>
        <w:t>ตัวอย่างการใช้สิทธิเช่น กรณีที่พบข้อโต้แย้งเกี่ยวกับความถูกต้องของข้อมูลส่วนบุคคลของ</w:t>
      </w:r>
      <w:r w:rsidR="00AF0995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หรือกรณีที่ทางมหาวิทยาลัยไม่มีความจำเป็นต้องใช้ข้อมูลส่วนบุคคลของ</w:t>
      </w:r>
      <w:r w:rsidR="00AF0995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เพื่อบรรลุวัตถุประสงค์ของการเก็บรวบรวม ใช้ และเปิดเผยข้อมูล สำหรับช่องทางและการอำนวยความสะดวกให้แก่เจ้าของข้อมูลส่วนบุคคล</w:t>
      </w:r>
      <w:r w:rsidR="00AB4B21" w:rsidRPr="00ED5505">
        <w:rPr>
          <w:rFonts w:hint="cs"/>
          <w:cs/>
        </w:rPr>
        <w:t xml:space="preserve"> โดยผ่านบุคลากรที่เกี่ยวข้องในกระบวนการรับสมัครเพื่อ</w:t>
      </w:r>
      <w:r w:rsidRPr="00ED5505">
        <w:rPr>
          <w:rFonts w:hint="cs"/>
          <w:cs/>
        </w:rPr>
        <w:t xml:space="preserve">แจ้งสิทธิให้ดำเนินการผ่านระบบ </w:t>
      </w:r>
      <w:hyperlink r:id="rId9" w:history="1">
        <w:r w:rsidRPr="00ED5505">
          <w:rPr>
            <w:rStyle w:val="Hyperlink"/>
            <w:color w:val="auto"/>
          </w:rPr>
          <w:t>https://incident-pdpa.mahidol.ac.th</w:t>
        </w:r>
      </w:hyperlink>
      <w:r w:rsidR="00AB4B21" w:rsidRPr="00ED5505">
        <w:t xml:space="preserve"> </w:t>
      </w:r>
    </w:p>
    <w:p w:rsidR="00AD2B58" w:rsidRPr="00ED5505" w:rsidRDefault="00AD2B58" w:rsidP="00AD2B58">
      <w:pPr>
        <w:pStyle w:val="ListParagraph"/>
      </w:pPr>
      <w:r w:rsidRPr="00ED5505">
        <w:rPr>
          <w:rFonts w:hint="cs"/>
          <w:cs/>
        </w:rPr>
        <w:t>สิทธิร้องขอให้มหาวิทยาลัยดำเนินการให้ข้อมูลส่วนบุคคลถูกต้อง เป็นปัจจุบัน สมบูรณ์ และไม่ก่อให้เกิดความเข้าใจผิด (</w:t>
      </w:r>
      <w:r w:rsidRPr="00ED5505">
        <w:t>Right to Rectification</w:t>
      </w:r>
      <w:r w:rsidRPr="00ED5505">
        <w:rPr>
          <w:rFonts w:hint="cs"/>
          <w:cs/>
        </w:rPr>
        <w:t>)</w:t>
      </w:r>
      <w:r w:rsidRPr="00ED5505">
        <w:t xml:space="preserve"> </w:t>
      </w:r>
      <w:r w:rsidRPr="00ED5505">
        <w:rPr>
          <w:rFonts w:hint="cs"/>
          <w:cs/>
        </w:rPr>
        <w:t xml:space="preserve">สำหรับช่องทางและการอำนวยความสะดวกให้แก่เจ้าของข้อมูลส่วนบุคคลในการแจ้งสิทธิให้ดูหัวข้อ </w:t>
      </w:r>
      <w:r w:rsidRPr="00ED5505">
        <w:t>“</w:t>
      </w:r>
      <w:r w:rsidRPr="00ED5505">
        <w:rPr>
          <w:rFonts w:hint="cs"/>
          <w:u w:val="single"/>
          <w:cs/>
        </w:rPr>
        <w:t>การทำให้ข้อมูลส่วนบุคคลถูกต้อง เป็นปัจจุบัน สมบูรณ์ และไม่ก่อให้เกิดความเข้าใจผิด</w:t>
      </w:r>
      <w:r w:rsidRPr="00ED5505">
        <w:rPr>
          <w:rFonts w:hint="cs"/>
          <w:cs/>
        </w:rPr>
        <w:t>”</w:t>
      </w:r>
    </w:p>
    <w:p w:rsidR="00AD2B58" w:rsidRPr="00ED5505" w:rsidRDefault="00AD2B58" w:rsidP="00AD2B58">
      <w:pPr>
        <w:ind w:left="427"/>
      </w:pPr>
      <w:r w:rsidRPr="00ED5505">
        <w:rPr>
          <w:rFonts w:hint="cs"/>
          <w:cs/>
        </w:rPr>
        <w:t xml:space="preserve">ทั้งนี้ ตามกฎหมายบัญญัติ และมหาวิทยาลัยอาจปฏิเสธการใช้สิทธิดังกล่าวข้างต้นของเจ้าของข้อมูลส่วนบุคคลหรือผู้มีอำนาจกระทำแทนได้หากไม่ขัดต่อกฎหมาย 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t>การทำให้ข้อมูลส่วนบุคคลถูกต้อง เป็นปัจจุบัน สมบูรณ์ และไม่ก่อให้เกิดความเข้าใจผิด</w:t>
      </w:r>
    </w:p>
    <w:p w:rsidR="00AD2B58" w:rsidRPr="00ED5505" w:rsidRDefault="00AD2B58" w:rsidP="00AD2B58">
      <w:r w:rsidRPr="00ED5505">
        <w:rPr>
          <w:rFonts w:hint="cs"/>
          <w:cs/>
        </w:rPr>
        <w:t>ตามกฎหมายคุ้มครองข้อมูลส่วนบุคคล ทางมหาวิทยาลัยจำเป็นต้องมีกระบวนการที่ทำให้เกิดความมั่นใจว่าข้อมูลส่วนบุคคลที่มีการเก็บรวบรวม ใช้ หรือเปิดเผยข้อมูลส่วนบุคคล</w:t>
      </w:r>
      <w:r w:rsidRPr="00ED5505">
        <w:rPr>
          <w:cs/>
        </w:rPr>
        <w:t>ถูกต้อง เป็นปัจจุบัน สมบูรณ์ และไม่ก่อให้เกิดความเข้าใจผิด</w:t>
      </w:r>
      <w:r w:rsidRPr="00ED5505">
        <w:rPr>
          <w:rFonts w:hint="cs"/>
          <w:cs/>
        </w:rPr>
        <w:t xml:space="preserve"> ในกรณีที่</w:t>
      </w:r>
      <w:r w:rsidR="004400F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พบข้อมูลส่วนบุคคลของ</w:t>
      </w:r>
      <w:r w:rsidR="004400F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ไม่ถูกต้อง </w:t>
      </w:r>
      <w:r w:rsidR="00AB4B21" w:rsidRPr="00ED5505">
        <w:rPr>
          <w:rFonts w:hint="cs"/>
          <w:cs/>
        </w:rPr>
        <w:t>ให้ผู้สนใจเข้าศึกษาแจ้งผ่านบุคลากรที่เกี่ยวข้องกับกระบวนการรับสมัครเพื่อ</w:t>
      </w:r>
      <w:r w:rsidRPr="00ED5505">
        <w:rPr>
          <w:rFonts w:hint="cs"/>
          <w:u w:val="single"/>
          <w:cs/>
        </w:rPr>
        <w:t>แจ้งผ่านระบบ</w:t>
      </w:r>
      <w:r w:rsidRPr="00ED5505">
        <w:rPr>
          <w:rFonts w:hint="cs"/>
          <w:cs/>
        </w:rPr>
        <w:t xml:space="preserve"> </w:t>
      </w:r>
      <w:hyperlink r:id="rId10" w:history="1">
        <w:r w:rsidRPr="00ED5505">
          <w:rPr>
            <w:rStyle w:val="Hyperlink"/>
            <w:color w:val="auto"/>
          </w:rPr>
          <w:t>https://incident-pdpa.mahidol.ac.th</w:t>
        </w:r>
      </w:hyperlink>
      <w:r w:rsidRPr="00ED5505">
        <w:t xml:space="preserve"> </w:t>
      </w:r>
      <w:r w:rsidRPr="00ED5505">
        <w:rPr>
          <w:rFonts w:hint="cs"/>
          <w:cs/>
        </w:rPr>
        <w:t>พร้อมระบุแหล่งที่มาของความไม่สอดคล้องดังกล่าว เพื่อให้ทางมหาวิทยาลัยสามารถเปลี่ยนข้อมูลส่วนบุคคลของ</w:t>
      </w:r>
      <w:r w:rsidR="004400F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ให้ถูกต้องและเป็นปัจจุบัน</w:t>
      </w:r>
    </w:p>
    <w:p w:rsidR="001F140D" w:rsidRPr="00ED5505" w:rsidRDefault="001F140D" w:rsidP="00AD2B58">
      <w:r w:rsidRPr="00ED5505">
        <w:rPr>
          <w:cs/>
        </w:rPr>
        <w:t>ทั้งนี้ หาก</w:t>
      </w:r>
      <w:r w:rsidRPr="00ED5505">
        <w:rPr>
          <w:rFonts w:hint="cs"/>
          <w:cs/>
        </w:rPr>
        <w:t>ผู้สนใจเข้าศึกษา</w:t>
      </w:r>
      <w:r w:rsidRPr="00ED5505">
        <w:rPr>
          <w:cs/>
        </w:rPr>
        <w:t>ต้องการปรับปรุงข้อมูลส่วนบุคคลของตนเอง ซึ่งไม่เกี่ยวข้องกับกรณีการละเมิดข้อมูลส่วนบุคคล เช่น ต้องการขอเปลี่ยนแปลงชื่อ-สกุล ที่อยู่ เป็นต้น สามารถดำเนินการตามกระบวนการที่หน่วยงานที่เกี่ยวข้อง</w:t>
      </w:r>
      <w:r w:rsidR="00AB4B21" w:rsidRPr="00ED5505">
        <w:rPr>
          <w:rFonts w:hint="cs"/>
          <w:cs/>
        </w:rPr>
        <w:t>ตามที่</w:t>
      </w:r>
      <w:r w:rsidRPr="00ED5505">
        <w:rPr>
          <w:cs/>
        </w:rPr>
        <w:t>กำหนดไว้ได้ตามปกติ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lastRenderedPageBreak/>
        <w:t>วิธีการเข้าถึงข้อมูลส่วนบุคคลของ</w:t>
      </w:r>
      <w:r w:rsidR="004400F7" w:rsidRPr="00ED5505">
        <w:rPr>
          <w:color w:val="auto"/>
          <w:cs/>
        </w:rPr>
        <w:t>ผู้สนใจเข้าศึกษา</w:t>
      </w:r>
    </w:p>
    <w:p w:rsidR="00AB4B21" w:rsidRPr="00ED5505" w:rsidRDefault="00AD2B58" w:rsidP="00AB4B21">
      <w:pPr>
        <w:rPr>
          <w:strike/>
        </w:rPr>
      </w:pPr>
      <w:r w:rsidRPr="00ED5505">
        <w:rPr>
          <w:rFonts w:hint="cs"/>
          <w:cs/>
        </w:rPr>
        <w:t xml:space="preserve">จากที่ระบุข้างตัน </w:t>
      </w:r>
      <w:r w:rsidR="004400F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มีสิทธิขอเข้าถึงและขอรับสำเนาข้อมูลส่วนบุคคลที่เกี่ยวกับตนซึ่งอยู่ในความคุ้มครองของมหาวิทยาลัย หรือขอให้เปิดเผยถึงการได้มาซึ่งข้อมูลส่วนบุคคลที่ตนไม่ได้รับความยินยอม มหาวิทยาลัยได้จัดช่องทางในการติดต่อ</w:t>
      </w:r>
      <w:r w:rsidR="00AB4B21" w:rsidRPr="00ED5505">
        <w:rPr>
          <w:rFonts w:hint="cs"/>
          <w:cs/>
        </w:rPr>
        <w:t>โดยประสานผ่าน</w:t>
      </w:r>
      <w:r w:rsidR="0008496C" w:rsidRPr="00ED5505">
        <w:rPr>
          <w:rFonts w:hint="cs"/>
          <w:cs/>
        </w:rPr>
        <w:t>บุคลากร</w:t>
      </w:r>
      <w:r w:rsidR="00AB4B21" w:rsidRPr="00ED5505">
        <w:rPr>
          <w:rFonts w:hint="cs"/>
          <w:cs/>
        </w:rPr>
        <w:t>ที่รับผิดชอบด้านการรับสมัครเพื่อดำเนินการ</w:t>
      </w:r>
      <w:r w:rsidRPr="00ED5505">
        <w:rPr>
          <w:rFonts w:hint="cs"/>
          <w:cs/>
        </w:rPr>
        <w:t xml:space="preserve">ผ่านระบบ </w:t>
      </w:r>
      <w:hyperlink r:id="rId11" w:history="1">
        <w:r w:rsidRPr="00ED5505">
          <w:rPr>
            <w:rStyle w:val="Hyperlink"/>
            <w:color w:val="auto"/>
          </w:rPr>
          <w:t>https://incident-pdpa.mahidol.ac.th</w:t>
        </w:r>
      </w:hyperlink>
      <w:r w:rsidRPr="00ED5505">
        <w:t xml:space="preserve"> </w:t>
      </w:r>
    </w:p>
    <w:p w:rsidR="00AD2B58" w:rsidRPr="00ED5505" w:rsidRDefault="00AD2B58" w:rsidP="00AD2B58">
      <w:r w:rsidRPr="00ED5505">
        <w:rPr>
          <w:rFonts w:hint="cs"/>
          <w:cs/>
        </w:rPr>
        <w:t>ทั้งนี้ผู้ยื่นคำร้องต้องแจ้งช่วงเวลาที่ต้องการตรวจสอบการเข้าถึงข้อมูล และเหตุผลของการตรวจสอบ มหาวิทยาลัยจะทำการพิจารณาการขอใช้สิทธิดังกล่าวข้างต้นของเจ้าของข้อมูลส่วนบุคคลหรือผู้มีอำนาจกระทำแทน ทั้งนี้มหาวิทยาลัยมีสิทธิปฏิเสธถ้าการปฏิบัตินี้ไม่สอดคล้องตามฐานทางกฎหมายในการประมวลผลข้อมูลส่วนบุคคล (</w:t>
      </w:r>
      <w:r w:rsidRPr="00ED5505">
        <w:t>Lawful Basis for Processing Data</w:t>
      </w:r>
      <w:r w:rsidRPr="00ED5505">
        <w:rPr>
          <w:rFonts w:hint="cs"/>
          <w:cs/>
        </w:rPr>
        <w:t xml:space="preserve">) และมหาวิทยาลัยจะทำการติดต่อกลับไปยังผู้ขอสิทธิ พร้อมทั้งแจ้งระยะเวลาในการดำเนินการ ซึ่งในบางกรณีอาจจำเป็นต้องมีค่าใช้จ่ายในการดำเนินการ 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color w:val="auto"/>
          <w:cs/>
        </w:rPr>
        <w:t>วิธีการขอส่งหรือโอนข้อมูลส่วนบุคคลของ</w:t>
      </w:r>
      <w:r w:rsidR="004400F7" w:rsidRPr="00ED5505">
        <w:rPr>
          <w:color w:val="auto"/>
          <w:cs/>
        </w:rPr>
        <w:t>ผู้สนใจเข้าศึกษา</w:t>
      </w:r>
      <w:r w:rsidRPr="00ED5505">
        <w:rPr>
          <w:color w:val="auto"/>
          <w:cs/>
        </w:rPr>
        <w:t>ไปยังผู้ควบคุมข้อมูลส่วนบุคคลอื่น</w:t>
      </w:r>
    </w:p>
    <w:p w:rsidR="00AD2B58" w:rsidRPr="00ED5505" w:rsidRDefault="00B524FF" w:rsidP="00AD2B58">
      <w:r w:rsidRPr="00ED5505">
        <w:rPr>
          <w:rFonts w:hint="cs"/>
          <w:cs/>
        </w:rPr>
        <w:t>ในกรณีที่ต้องการขอส่งหรือโอนข้อมูลส่วนบุคคลของ</w:t>
      </w:r>
      <w:r w:rsidR="004400F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ไปยังองค์กรอื่น ให้</w:t>
      </w:r>
      <w:r w:rsidR="004400F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ทำคำร้องไปยังหน่วยงานที่รับผิดชอบด้านการศึกษาเพื่อยื่นคำร้อง 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color w:val="auto"/>
          <w:cs/>
        </w:rPr>
        <w:t>วิธีการขอการคัดค้านการเก็บรวบรวม ใช้ หรือเปิดเผยข้อมูลส่วนบุคคล</w:t>
      </w:r>
      <w:r w:rsidR="004400F7" w:rsidRPr="00ED5505">
        <w:rPr>
          <w:color w:val="auto"/>
          <w:cs/>
        </w:rPr>
        <w:t>ผู้สนใจเข้าศึกษา</w:t>
      </w:r>
    </w:p>
    <w:p w:rsidR="00AD2B58" w:rsidRPr="00ED5505" w:rsidRDefault="00AD2B58" w:rsidP="00AD2B58">
      <w:pPr>
        <w:rPr>
          <w:cs/>
        </w:rPr>
      </w:pPr>
      <w:r w:rsidRPr="00ED5505">
        <w:rPr>
          <w:rFonts w:hint="cs"/>
          <w:cs/>
        </w:rPr>
        <w:t xml:space="preserve">มหาวิทยาลัยสามารถจัดเก็บรวบรวม ใช้ หรือเปิดเผยข้อมูลส่วนบุคคล เท่าที่จำเป็นภายใต้วัตถุประสงค์อันชอบด้วยกฎหมายและสอดคล้องกับกฎหมายว่าด้วยการคุ้มครองข้อมูลส่วนบุคคล </w:t>
      </w:r>
      <w:r w:rsidRPr="00ED5505">
        <w:rPr>
          <w:cs/>
        </w:rPr>
        <w:t xml:space="preserve">ในกรณีที่มหาวิทยาลัยใช้ฐานความยินยอมในการเก็บรวบรวม ใช้ หรือเปิดเผยข้อมูลส่วนบุคคล </w:t>
      </w:r>
      <w:r w:rsidR="00646317" w:rsidRPr="00ED5505">
        <w:rPr>
          <w:rFonts w:hint="cs"/>
          <w:cs/>
        </w:rPr>
        <w:t>ผู้สนใจเข้าศึกษา</w:t>
      </w:r>
      <w:r w:rsidR="00AA12FC" w:rsidRPr="00ED5505">
        <w:rPr>
          <w:rFonts w:hint="cs"/>
          <w:cs/>
        </w:rPr>
        <w:t>จะได้รับทราบเหตุผลในการจัดเก็บข้อมูลดังกล่าวและ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สามารถเลือกการคัดค้านเก็บรวบรวม ใช้ หรือเปิดเผยข้อมูลส่วนบุคคลดังกล่าวได้โดยไม่กระทบต่อการบริการหรือการดำเนินการ</w:t>
      </w:r>
      <w:r w:rsidR="00AA12FC" w:rsidRPr="00ED5505">
        <w:rPr>
          <w:rFonts w:hint="cs"/>
          <w:cs/>
        </w:rPr>
        <w:t>หลัก</w:t>
      </w:r>
      <w:r w:rsidRPr="00ED5505">
        <w:rPr>
          <w:rFonts w:hint="cs"/>
          <w:cs/>
        </w:rPr>
        <w:t xml:space="preserve">ดังกล่าว </w:t>
      </w:r>
      <w:r w:rsidR="00B82709" w:rsidRPr="00ED5505">
        <w:rPr>
          <w:rFonts w:hint="cs"/>
          <w:cs/>
        </w:rPr>
        <w:t>นอกจากนี้</w:t>
      </w:r>
      <w:r w:rsidRPr="00ED5505">
        <w:rPr>
          <w:rFonts w:hint="cs"/>
          <w:cs/>
        </w:rPr>
        <w:t>ในกรณีที่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ได้ให้ความยินยอมในการ</w:t>
      </w:r>
      <w:r w:rsidRPr="00ED5505">
        <w:rPr>
          <w:cs/>
        </w:rPr>
        <w:t>เก็บรวบรวม ใช้ หรือเปิดเผยข้อมูลส่วนบุคคล</w:t>
      </w:r>
      <w:r w:rsidRPr="00ED5505">
        <w:rPr>
          <w:rFonts w:hint="cs"/>
          <w:cs/>
        </w:rPr>
        <w:t xml:space="preserve">แล้ว 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มีสิทธิยกเลิกความยินยอมดังกล่าว ซึ่งการยกเลิกจะต้องไม่มีผลกระทบต่อฐานทางกฎหมายในการประมวลผลข้อมูลส่วนบุคคล (</w:t>
      </w:r>
      <w:r w:rsidRPr="00ED5505">
        <w:t>Lawful Basis for Processing Data</w:t>
      </w:r>
      <w:r w:rsidRPr="00ED5505">
        <w:rPr>
          <w:rFonts w:hint="cs"/>
          <w:cs/>
        </w:rPr>
        <w:t xml:space="preserve">) </w:t>
      </w:r>
      <w:r w:rsidR="00AA12FC" w:rsidRPr="00ED5505">
        <w:rPr>
          <w:rFonts w:hint="cs"/>
          <w:cs/>
        </w:rPr>
        <w:t>ทั้งนี้ในกรณีที่</w:t>
      </w:r>
      <w:r w:rsidRPr="00ED5505">
        <w:rPr>
          <w:rFonts w:hint="cs"/>
          <w:cs/>
        </w:rPr>
        <w:t>การขอความยินยอม</w:t>
      </w:r>
      <w:r w:rsidR="00AA12FC" w:rsidRPr="00ED5505">
        <w:rPr>
          <w:rFonts w:hint="cs"/>
          <w:cs/>
        </w:rPr>
        <w:t xml:space="preserve">ทำผ่านระบบ </w:t>
      </w:r>
      <w:r w:rsidRPr="00ED5505">
        <w:rPr>
          <w:rFonts w:hint="cs"/>
          <w:cs/>
        </w:rPr>
        <w:t>การขอยกเลิกความยินยอมดังกล่าวสามารถ</w:t>
      </w:r>
      <w:r w:rsidR="00AA12FC" w:rsidRPr="00ED5505">
        <w:rPr>
          <w:rFonts w:hint="cs"/>
          <w:cs/>
        </w:rPr>
        <w:t>ทำได้</w:t>
      </w:r>
      <w:r w:rsidRPr="00ED5505">
        <w:rPr>
          <w:rFonts w:hint="cs"/>
          <w:cs/>
        </w:rPr>
        <w:t>ผ่านระบบที่เข้าใช้งาน</w:t>
      </w:r>
      <w:r w:rsidR="00AA12FC" w:rsidRPr="00ED5505">
        <w:rPr>
          <w:rFonts w:hint="cs"/>
          <w:cs/>
        </w:rPr>
        <w:t>เช่นกัน</w:t>
      </w:r>
      <w:r w:rsidRPr="00ED5505">
        <w:rPr>
          <w:rFonts w:hint="cs"/>
          <w:cs/>
        </w:rPr>
        <w:t xml:space="preserve"> </w:t>
      </w:r>
      <w:r w:rsidR="00AA12FC" w:rsidRPr="00ED5505">
        <w:rPr>
          <w:rFonts w:hint="cs"/>
          <w:cs/>
        </w:rPr>
        <w:lastRenderedPageBreak/>
        <w:t>แต่ในกรณีที่</w:t>
      </w:r>
      <w:r w:rsidR="00646317" w:rsidRPr="00ED5505">
        <w:rPr>
          <w:rFonts w:hint="cs"/>
          <w:cs/>
        </w:rPr>
        <w:t>ผู้สนใจเข้าศึกษา</w:t>
      </w:r>
      <w:r w:rsidR="00AA12FC" w:rsidRPr="00ED5505">
        <w:rPr>
          <w:rFonts w:hint="cs"/>
          <w:cs/>
        </w:rPr>
        <w:t>ได้ให้ความยินยอมผ่านเอกสาร กระบวนการขอยกเลิกความยินยอมต้องทำผ่าน</w:t>
      </w:r>
      <w:r w:rsidRPr="00ED5505">
        <w:rPr>
          <w:rFonts w:hint="cs"/>
          <w:cs/>
        </w:rPr>
        <w:t>หน่วยงานที่ได้ให้ความยินยอม</w:t>
      </w:r>
      <w:r w:rsidR="00AA12FC" w:rsidRPr="00ED5505">
        <w:rPr>
          <w:rFonts w:hint="cs"/>
          <w:cs/>
        </w:rPr>
        <w:t>ดังกล่าว</w:t>
      </w:r>
    </w:p>
    <w:p w:rsidR="00AD2B58" w:rsidRPr="00200605" w:rsidRDefault="00AD2B58" w:rsidP="0008496C">
      <w:r w:rsidRPr="00ED5505">
        <w:rPr>
          <w:rFonts w:hint="cs"/>
          <w:cs/>
        </w:rPr>
        <w:t>แต่ถ้าพบว่าการดำเนินการดังกล่าวไม่สอดคล้องกับกฎหมายว่าด้วยการคุ้มครองข้อมูลส่วนบุคคล มหาวิทยาลัยได้จัดช่องทาง</w:t>
      </w:r>
      <w:r w:rsidR="0008496C" w:rsidRPr="00ED5505">
        <w:rPr>
          <w:rFonts w:hint="cs"/>
          <w:cs/>
        </w:rPr>
        <w:t>ให้ผู้สนใจเข้าศึกษาประสานกับบุคลากรที่เกี่ยวข้องกับกระบวนการรับสมัครเพื่อดำเนินการผ่าน</w:t>
      </w:r>
      <w:r w:rsidRPr="00ED5505">
        <w:rPr>
          <w:rFonts w:hint="cs"/>
          <w:cs/>
        </w:rPr>
        <w:t xml:space="preserve">ระบบ </w:t>
      </w:r>
      <w:hyperlink r:id="rId12" w:history="1">
        <w:r w:rsidR="00200605" w:rsidRPr="008B5312">
          <w:rPr>
            <w:rStyle w:val="Hyperlink"/>
          </w:rPr>
          <w:t>https://incident-pdpa.mahidol.ac.th</w:t>
        </w:r>
      </w:hyperlink>
      <w:r w:rsidRPr="00ED5505">
        <w:t xml:space="preserve"> </w:t>
      </w:r>
    </w:p>
    <w:p w:rsidR="00AD2B58" w:rsidRPr="00ED5505" w:rsidRDefault="00AD2B58" w:rsidP="00AD2B58">
      <w:r w:rsidRPr="00ED5505">
        <w:rPr>
          <w:rFonts w:hint="cs"/>
          <w:cs/>
        </w:rPr>
        <w:t xml:space="preserve">ทั้งนี้ผู้ยื่นคำร้องต้องแจ้งเหตุการณ์ที่ต้องการตรวจสอบการเข้าถึงข้อมูล และเหตุผลของการตรวจสอบ มหาวิทยาลัยจะทำการพิจารณาการขอใช้สิทธิดังกล่าวข้างต้นของเจ้าของข้อมูลส่วนบุคคลหรือผู้มีอำนาจกระทำแทน และมหาวิทยาลัยจะทำการติดต่อกลับไปยังผู้ขอสิทธิ </w:t>
      </w:r>
    </w:p>
    <w:p w:rsidR="00AD2B58" w:rsidRPr="00ED5505" w:rsidRDefault="00AD2B58" w:rsidP="00AD2B58">
      <w:pPr>
        <w:pStyle w:val="Heading2"/>
        <w:rPr>
          <w:color w:val="auto"/>
        </w:rPr>
      </w:pPr>
      <w:r w:rsidRPr="00ED5505">
        <w:rPr>
          <w:color w:val="auto"/>
          <w:cs/>
        </w:rPr>
        <w:t>วิธีการขอให้ข้อมูลส่วนบุคคล</w:t>
      </w:r>
      <w:r w:rsidR="00646317" w:rsidRPr="00ED5505">
        <w:rPr>
          <w:color w:val="auto"/>
          <w:cs/>
        </w:rPr>
        <w:t>ผู้สนใจเข้าศึกษา</w:t>
      </w:r>
      <w:r w:rsidRPr="00ED5505">
        <w:rPr>
          <w:color w:val="auto"/>
          <w:cs/>
        </w:rPr>
        <w:t>ไม่สามารถระบุตัวบุคคลที่เป็นเจ้าของได้</w:t>
      </w:r>
    </w:p>
    <w:p w:rsidR="00AD2B58" w:rsidRPr="00ED5505" w:rsidRDefault="00AD2B58" w:rsidP="00AD2B58">
      <w:r w:rsidRPr="00ED5505">
        <w:rPr>
          <w:rFonts w:hint="cs"/>
          <w:cs/>
        </w:rPr>
        <w:t>มหาวิทยาลัยสามารถจัดเก็บรวบรวม ใช้ หรือเปิดเผยข้อมูลส่วนบุคคล เท่าที่จำเป็นภายใต้วัตถุประสงค์อันชอบด้วยกฎหมายและสอดคล้องกับกฎหมายว่าด้วยการคุ้มครองข้อมูลส่วนบุคคล กรณีที่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มีความต้องการใช้สิทธิ</w:t>
      </w:r>
      <w:r w:rsidRPr="00ED5505">
        <w:rPr>
          <w:cs/>
        </w:rPr>
        <w:t>ขอให้ข้อมูลส่วนบุคคลของ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cs/>
        </w:rPr>
        <w:t>ไม่สามารถระบุตัวบุคคลที่เป็นเจ้าของได้</w:t>
      </w:r>
      <w:r w:rsidRPr="00ED5505">
        <w:rPr>
          <w:rFonts w:hint="cs"/>
          <w:cs/>
        </w:rPr>
        <w:t xml:space="preserve"> โดยไม่กระทบต่อการบรรลุวัตถุประสงค์ของการเก็บรวบรวม ใช้ และเปิดเผยข้อมูล มหาวิทยาลัยได้จัดช่องทางการติดต่อประสานงานผ่าน</w:t>
      </w:r>
      <w:r w:rsidR="0008496C" w:rsidRPr="00ED5505">
        <w:rPr>
          <w:rFonts w:hint="cs"/>
          <w:cs/>
        </w:rPr>
        <w:t>โดยผ่านบุคลากรที่เกี่ยวข้องกับกระบวนการรับสมัครเพื่อดำเนินการผ่าน</w:t>
      </w:r>
      <w:r w:rsidR="001F140D" w:rsidRPr="00ED5505">
        <w:rPr>
          <w:cs/>
        </w:rPr>
        <w:t xml:space="preserve">ระบบ </w:t>
      </w:r>
      <w:r w:rsidR="001F140D" w:rsidRPr="00ED5505">
        <w:t>https://incident-pdpa.mahidol.ac.th</w:t>
      </w:r>
      <w:r w:rsidRPr="00ED5505">
        <w:rPr>
          <w:rFonts w:hint="cs"/>
          <w:cs/>
        </w:rPr>
        <w:t xml:space="preserve"> </w:t>
      </w:r>
    </w:p>
    <w:p w:rsidR="00AD2B58" w:rsidRPr="00ED5505" w:rsidRDefault="00AD2B58" w:rsidP="00AD2B58">
      <w:r w:rsidRPr="00ED5505">
        <w:rPr>
          <w:rFonts w:hint="cs"/>
          <w:cs/>
        </w:rPr>
        <w:t>ทั้งนี้ผู้ยื่นคำร้องต้องแจ้งเหตุผลของการ</w:t>
      </w:r>
      <w:r w:rsidRPr="00ED5505">
        <w:rPr>
          <w:cs/>
        </w:rPr>
        <w:t>ขอให้ข้อมูลส่วนบุคคลของ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cs/>
        </w:rPr>
        <w:t>ไม่สามารถระบุตัวบุคคลที่เป็นเจ้าของได้</w:t>
      </w:r>
      <w:r w:rsidRPr="00ED5505">
        <w:rPr>
          <w:rFonts w:hint="cs"/>
          <w:cs/>
        </w:rPr>
        <w:t>ตาม</w:t>
      </w:r>
      <w:r w:rsidRPr="00ED5505">
        <w:rPr>
          <w:rFonts w:hint="cs"/>
          <w:u w:val="single"/>
          <w:cs/>
        </w:rPr>
        <w:t>แบบฟอร์มที่มหาวิทยาลัยกำหนด</w:t>
      </w:r>
      <w:r w:rsidRPr="00ED5505">
        <w:rPr>
          <w:rFonts w:hint="cs"/>
          <w:cs/>
        </w:rPr>
        <w:t xml:space="preserve"> มหาวิทยาลัยจะทำการพิจารณาการขอใช้สิทธิดังกล่าวข้างต้นของเจ้าของข้อมูลส่วนบุคคลหรือผู้มีอำนาจกระทำแทน และมหาวิทยาลัยจะทำการติดต่อกลับไปยังผู้ขอสิทธิ </w:t>
      </w:r>
    </w:p>
    <w:p w:rsidR="00AD2B58" w:rsidRPr="00ED5505" w:rsidRDefault="00AD2B58" w:rsidP="0008496C">
      <w:pPr>
        <w:pStyle w:val="Heading2"/>
        <w:rPr>
          <w:color w:val="auto"/>
        </w:rPr>
      </w:pPr>
      <w:r w:rsidRPr="00ED5505">
        <w:rPr>
          <w:rFonts w:hint="cs"/>
          <w:color w:val="auto"/>
          <w:cs/>
        </w:rPr>
        <w:t>ข้อมูลเพิ่มเติมเกี่ยวกับ</w:t>
      </w:r>
      <w:r w:rsidR="00AB5503" w:rsidRPr="00ED5505">
        <w:rPr>
          <w:rFonts w:hint="cs"/>
          <w:color w:val="auto"/>
          <w:cs/>
        </w:rPr>
        <w:t>ประกาศความเป็นส่วนตัว</w:t>
      </w:r>
      <w:r w:rsidRPr="00ED5505">
        <w:rPr>
          <w:rFonts w:hint="cs"/>
          <w:color w:val="auto"/>
          <w:cs/>
        </w:rPr>
        <w:t xml:space="preserve"> และการติดต่อประสานงาน</w:t>
      </w:r>
    </w:p>
    <w:p w:rsidR="00AD2B58" w:rsidRPr="00ED5505" w:rsidRDefault="00AD2B58" w:rsidP="00AD2B58">
      <w:pPr>
        <w:rPr>
          <w:cs/>
        </w:rPr>
      </w:pPr>
      <w:r w:rsidRPr="00ED5505">
        <w:rPr>
          <w:rFonts w:hint="cs"/>
          <w:cs/>
        </w:rPr>
        <w:t>ในกรณีที่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>มีข้อสงสัยหรือคำถามเกี่ยวกับข้อมูลความเป็นส่วนตัวของ</w:t>
      </w:r>
      <w:r w:rsidR="00646317" w:rsidRPr="00ED5505">
        <w:rPr>
          <w:rFonts w:hint="cs"/>
          <w:cs/>
        </w:rPr>
        <w:t>ผู้สนใจเข้าศึกษา</w:t>
      </w:r>
      <w:r w:rsidRPr="00ED5505">
        <w:rPr>
          <w:rFonts w:hint="cs"/>
          <w:cs/>
        </w:rPr>
        <w:t xml:space="preserve"> และใน</w:t>
      </w:r>
      <w:r w:rsidR="00AB5503" w:rsidRPr="00ED5505">
        <w:rPr>
          <w:rFonts w:hint="cs"/>
          <w:cs/>
        </w:rPr>
        <w:t>ประกาศความเป็นส่วนตัว</w:t>
      </w:r>
      <w:r w:rsidRPr="00ED5505">
        <w:rPr>
          <w:rFonts w:hint="cs"/>
          <w:cs/>
        </w:rPr>
        <w:t xml:space="preserve">ไม่ได้ระบุไว้ สามารถศึกษาเพิ่มเติมได้บนหน้า </w:t>
      </w:r>
      <w:r w:rsidRPr="00ED5505">
        <w:t xml:space="preserve">Website </w:t>
      </w:r>
      <w:r w:rsidRPr="00ED5505">
        <w:rPr>
          <w:rFonts w:hint="cs"/>
          <w:cs/>
        </w:rPr>
        <w:t xml:space="preserve">ดังต่อไปนี้ </w:t>
      </w:r>
    </w:p>
    <w:p w:rsidR="00AD2B58" w:rsidRPr="00ED5505" w:rsidRDefault="0055787B" w:rsidP="00AD2B58">
      <w:pPr>
        <w:pStyle w:val="mormalindent"/>
      </w:pPr>
      <w:hyperlink r:id="rId13" w:history="1">
        <w:r w:rsidR="00AD2B58" w:rsidRPr="00ED5505">
          <w:rPr>
            <w:rStyle w:val="Hyperlink"/>
            <w:color w:val="auto"/>
          </w:rPr>
          <w:t>https://privacy.mahidol.ac.th</w:t>
        </w:r>
      </w:hyperlink>
    </w:p>
    <w:p w:rsidR="00AD2B58" w:rsidRPr="00ED5505" w:rsidRDefault="00AD2B58" w:rsidP="00AD2B58">
      <w:r w:rsidRPr="00ED5505">
        <w:rPr>
          <w:rFonts w:hint="cs"/>
          <w:cs/>
        </w:rPr>
        <w:lastRenderedPageBreak/>
        <w:t>รวมถึงข้อเสนอแนะ</w:t>
      </w:r>
      <w:proofErr w:type="spellStart"/>
      <w:r w:rsidRPr="00ED5505">
        <w:rPr>
          <w:rFonts w:hint="cs"/>
          <w:cs/>
        </w:rPr>
        <w:t>ต่างๆ</w:t>
      </w:r>
      <w:proofErr w:type="spellEnd"/>
      <w:r w:rsidRPr="00ED5505">
        <w:rPr>
          <w:rFonts w:hint="cs"/>
          <w:cs/>
        </w:rPr>
        <w:t xml:space="preserve"> เกี่ยวกับข้อมูลความเป็นส่วนตัว และประกาศมหาวิทยาลัยมหิดล เรื่องนโยบายการคุ้มครองข้อมูลส่วนบุคคล </w:t>
      </w:r>
    </w:p>
    <w:p w:rsidR="00AD2B58" w:rsidRPr="00ED5505" w:rsidRDefault="00AD2B58" w:rsidP="00AD2B58">
      <w:r w:rsidRPr="00ED5505">
        <w:rPr>
          <w:rFonts w:hint="cs"/>
          <w:cs/>
        </w:rPr>
        <w:t>ในกรณีที่ต้องการความช่วยเหลือเพิ่มเติม สามารถประสานงานได้ผ่านเจ้าหน้าที่คุ้มครองข้อมูลส่วนบุคคลของมหาวิทยาลัย (</w:t>
      </w:r>
      <w:r w:rsidRPr="00ED5505">
        <w:t>Data Protection Officer: DPO</w:t>
      </w:r>
      <w:r w:rsidRPr="00ED5505">
        <w:rPr>
          <w:rFonts w:hint="cs"/>
          <w:cs/>
        </w:rPr>
        <w:t>)</w:t>
      </w:r>
      <w:r w:rsidRPr="00ED5505">
        <w:t xml:space="preserve"> </w:t>
      </w:r>
      <w:r w:rsidRPr="00ED5505">
        <w:rPr>
          <w:rFonts w:hint="cs"/>
          <w:cs/>
        </w:rPr>
        <w:t xml:space="preserve">หรือประสานงานผ่านทาง </w:t>
      </w:r>
    </w:p>
    <w:p w:rsidR="00607F0D" w:rsidRPr="00ED5505" w:rsidRDefault="00C27879" w:rsidP="00C27879">
      <w:pPr>
        <w:pStyle w:val="mormalindent"/>
        <w:rPr>
          <w:cs/>
        </w:rPr>
      </w:pPr>
      <w:r w:rsidRPr="00ED5505">
        <w:t xml:space="preserve">E-mail: </w:t>
      </w:r>
      <w:hyperlink r:id="rId14" w:history="1">
        <w:r w:rsidR="00F979E5" w:rsidRPr="00ED5505">
          <w:rPr>
            <w:rStyle w:val="Hyperlink"/>
            <w:color w:val="auto"/>
          </w:rPr>
          <w:t xml:space="preserve"> privacy@mahidol.ac.th</w:t>
        </w:r>
      </w:hyperlink>
      <w:r w:rsidR="00607F0D" w:rsidRPr="00ED5505">
        <w:rPr>
          <w:rFonts w:hint="cs"/>
          <w:cs/>
        </w:rPr>
        <w:t xml:space="preserve">  </w:t>
      </w:r>
    </w:p>
    <w:sectPr w:rsidR="00607F0D" w:rsidRPr="00ED550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605" w:rsidRDefault="00200605" w:rsidP="00200605">
      <w:pPr>
        <w:spacing w:after="0"/>
      </w:pPr>
      <w:r>
        <w:separator/>
      </w:r>
    </w:p>
  </w:endnote>
  <w:endnote w:type="continuationSeparator" w:id="0">
    <w:p w:rsidR="00200605" w:rsidRDefault="00200605" w:rsidP="00200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022309"/>
      <w:docPartObj>
        <w:docPartGallery w:val="Page Numbers (Bottom of Page)"/>
        <w:docPartUnique/>
      </w:docPartObj>
    </w:sdtPr>
    <w:sdtEndPr>
      <w:rPr>
        <w:rFonts w:cs="TH Sarabun New"/>
        <w:noProof/>
        <w:sz w:val="28"/>
        <w:szCs w:val="32"/>
      </w:rPr>
    </w:sdtEndPr>
    <w:sdtContent>
      <w:p w:rsidR="00200605" w:rsidRPr="00200605" w:rsidRDefault="00200605">
        <w:pPr>
          <w:pStyle w:val="Footer"/>
          <w:jc w:val="center"/>
          <w:rPr>
            <w:rFonts w:cs="TH Sarabun New"/>
            <w:sz w:val="28"/>
            <w:szCs w:val="32"/>
          </w:rPr>
        </w:pPr>
        <w:r w:rsidRPr="00200605">
          <w:rPr>
            <w:rFonts w:cs="TH Sarabun New"/>
            <w:sz w:val="28"/>
            <w:szCs w:val="32"/>
          </w:rPr>
          <w:fldChar w:fldCharType="begin"/>
        </w:r>
        <w:r w:rsidRPr="00200605">
          <w:rPr>
            <w:rFonts w:cs="TH Sarabun New"/>
            <w:sz w:val="28"/>
            <w:szCs w:val="32"/>
          </w:rPr>
          <w:instrText xml:space="preserve"> PAGE   \* MERGEFORMAT </w:instrText>
        </w:r>
        <w:r w:rsidRPr="00200605">
          <w:rPr>
            <w:rFonts w:cs="TH Sarabun New"/>
            <w:sz w:val="28"/>
            <w:szCs w:val="32"/>
          </w:rPr>
          <w:fldChar w:fldCharType="separate"/>
        </w:r>
        <w:r w:rsidRPr="00200605">
          <w:rPr>
            <w:rFonts w:cs="TH Sarabun New"/>
            <w:noProof/>
            <w:sz w:val="28"/>
            <w:szCs w:val="32"/>
          </w:rPr>
          <w:t>2</w:t>
        </w:r>
        <w:r w:rsidRPr="00200605">
          <w:rPr>
            <w:rFonts w:cs="TH Sarabun New"/>
            <w:noProof/>
            <w:sz w:val="28"/>
            <w:szCs w:val="32"/>
          </w:rPr>
          <w:fldChar w:fldCharType="end"/>
        </w:r>
      </w:p>
    </w:sdtContent>
  </w:sdt>
  <w:p w:rsidR="00200605" w:rsidRDefault="00200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605" w:rsidRDefault="00200605" w:rsidP="00200605">
      <w:pPr>
        <w:spacing w:after="0"/>
      </w:pPr>
      <w:r>
        <w:separator/>
      </w:r>
    </w:p>
  </w:footnote>
  <w:footnote w:type="continuationSeparator" w:id="0">
    <w:p w:rsidR="00200605" w:rsidRDefault="00200605" w:rsidP="002006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8B7"/>
    <w:multiLevelType w:val="hybridMultilevel"/>
    <w:tmpl w:val="784A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5BE"/>
    <w:multiLevelType w:val="hybridMultilevel"/>
    <w:tmpl w:val="4B20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EFB"/>
    <w:multiLevelType w:val="hybridMultilevel"/>
    <w:tmpl w:val="ACA6D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3CE"/>
    <w:multiLevelType w:val="hybridMultilevel"/>
    <w:tmpl w:val="F52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52FE"/>
    <w:multiLevelType w:val="hybridMultilevel"/>
    <w:tmpl w:val="016E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2A24"/>
    <w:multiLevelType w:val="hybridMultilevel"/>
    <w:tmpl w:val="968615E4"/>
    <w:lvl w:ilvl="0" w:tplc="5532F84C">
      <w:start w:val="1"/>
      <w:numFmt w:val="thaiNumbers"/>
      <w:pStyle w:val="ListParagraph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11D3F"/>
    <w:multiLevelType w:val="hybridMultilevel"/>
    <w:tmpl w:val="8408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77792"/>
    <w:multiLevelType w:val="hybridMultilevel"/>
    <w:tmpl w:val="ECC6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F5020"/>
    <w:multiLevelType w:val="hybridMultilevel"/>
    <w:tmpl w:val="46C8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75086"/>
    <w:multiLevelType w:val="hybridMultilevel"/>
    <w:tmpl w:val="FAEA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C054B"/>
    <w:multiLevelType w:val="hybridMultilevel"/>
    <w:tmpl w:val="A11E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167F8"/>
    <w:multiLevelType w:val="hybridMultilevel"/>
    <w:tmpl w:val="D00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24"/>
    <w:rsid w:val="00015B7C"/>
    <w:rsid w:val="00024FEE"/>
    <w:rsid w:val="00026A24"/>
    <w:rsid w:val="000279AF"/>
    <w:rsid w:val="00030A0C"/>
    <w:rsid w:val="00033CEA"/>
    <w:rsid w:val="00047C9E"/>
    <w:rsid w:val="00052E6B"/>
    <w:rsid w:val="0005718D"/>
    <w:rsid w:val="0008496C"/>
    <w:rsid w:val="00096BEF"/>
    <w:rsid w:val="000C2EDE"/>
    <w:rsid w:val="000E3514"/>
    <w:rsid w:val="000E678C"/>
    <w:rsid w:val="000F75D4"/>
    <w:rsid w:val="00105744"/>
    <w:rsid w:val="00111352"/>
    <w:rsid w:val="00114AA6"/>
    <w:rsid w:val="00116983"/>
    <w:rsid w:val="00117ED0"/>
    <w:rsid w:val="00126205"/>
    <w:rsid w:val="00126227"/>
    <w:rsid w:val="00163746"/>
    <w:rsid w:val="00170847"/>
    <w:rsid w:val="00197D8B"/>
    <w:rsid w:val="001B1718"/>
    <w:rsid w:val="001D5493"/>
    <w:rsid w:val="001E27DA"/>
    <w:rsid w:val="001E7169"/>
    <w:rsid w:val="001F140D"/>
    <w:rsid w:val="001F6583"/>
    <w:rsid w:val="00200605"/>
    <w:rsid w:val="00207470"/>
    <w:rsid w:val="002125E8"/>
    <w:rsid w:val="00216589"/>
    <w:rsid w:val="0022157C"/>
    <w:rsid w:val="00223219"/>
    <w:rsid w:val="002455A4"/>
    <w:rsid w:val="00245CB6"/>
    <w:rsid w:val="00254A58"/>
    <w:rsid w:val="002566EE"/>
    <w:rsid w:val="002678B9"/>
    <w:rsid w:val="002678F2"/>
    <w:rsid w:val="00273BE8"/>
    <w:rsid w:val="00290BEA"/>
    <w:rsid w:val="002B0FB2"/>
    <w:rsid w:val="002F04BE"/>
    <w:rsid w:val="002F2443"/>
    <w:rsid w:val="002F56E4"/>
    <w:rsid w:val="00305424"/>
    <w:rsid w:val="00313D8D"/>
    <w:rsid w:val="00316B25"/>
    <w:rsid w:val="00317717"/>
    <w:rsid w:val="00320568"/>
    <w:rsid w:val="00325367"/>
    <w:rsid w:val="00336CC7"/>
    <w:rsid w:val="00336E4D"/>
    <w:rsid w:val="00336E94"/>
    <w:rsid w:val="0034511B"/>
    <w:rsid w:val="00350468"/>
    <w:rsid w:val="00354422"/>
    <w:rsid w:val="00357C6F"/>
    <w:rsid w:val="00394178"/>
    <w:rsid w:val="003978B2"/>
    <w:rsid w:val="003E42F1"/>
    <w:rsid w:val="003F6108"/>
    <w:rsid w:val="00402339"/>
    <w:rsid w:val="004400F7"/>
    <w:rsid w:val="0044261D"/>
    <w:rsid w:val="00442F3E"/>
    <w:rsid w:val="00447A32"/>
    <w:rsid w:val="00456079"/>
    <w:rsid w:val="0045677A"/>
    <w:rsid w:val="004607F5"/>
    <w:rsid w:val="004652FF"/>
    <w:rsid w:val="0046578F"/>
    <w:rsid w:val="00474C26"/>
    <w:rsid w:val="00474D82"/>
    <w:rsid w:val="00477CF7"/>
    <w:rsid w:val="004B7509"/>
    <w:rsid w:val="004C07F1"/>
    <w:rsid w:val="004C1D3B"/>
    <w:rsid w:val="004E0667"/>
    <w:rsid w:val="004E4248"/>
    <w:rsid w:val="00501519"/>
    <w:rsid w:val="00510048"/>
    <w:rsid w:val="00535C0E"/>
    <w:rsid w:val="005424FB"/>
    <w:rsid w:val="00544B5A"/>
    <w:rsid w:val="005532DF"/>
    <w:rsid w:val="0055703B"/>
    <w:rsid w:val="0055787B"/>
    <w:rsid w:val="00565BC6"/>
    <w:rsid w:val="00591D0C"/>
    <w:rsid w:val="00596D28"/>
    <w:rsid w:val="005A12E2"/>
    <w:rsid w:val="005A70DC"/>
    <w:rsid w:val="005B3551"/>
    <w:rsid w:val="005C150F"/>
    <w:rsid w:val="005D05D1"/>
    <w:rsid w:val="005D6E01"/>
    <w:rsid w:val="005D7C7A"/>
    <w:rsid w:val="005E541C"/>
    <w:rsid w:val="00603C6B"/>
    <w:rsid w:val="00607F0D"/>
    <w:rsid w:val="00611388"/>
    <w:rsid w:val="00620D41"/>
    <w:rsid w:val="006237D7"/>
    <w:rsid w:val="00646317"/>
    <w:rsid w:val="006557B6"/>
    <w:rsid w:val="0066125E"/>
    <w:rsid w:val="006615BB"/>
    <w:rsid w:val="00670273"/>
    <w:rsid w:val="00672DF2"/>
    <w:rsid w:val="00674113"/>
    <w:rsid w:val="00680329"/>
    <w:rsid w:val="006A0F4C"/>
    <w:rsid w:val="006A4179"/>
    <w:rsid w:val="006A6C63"/>
    <w:rsid w:val="006B63B2"/>
    <w:rsid w:val="006C6438"/>
    <w:rsid w:val="006D5492"/>
    <w:rsid w:val="006F2B86"/>
    <w:rsid w:val="00716FAB"/>
    <w:rsid w:val="00721C8A"/>
    <w:rsid w:val="00722EDA"/>
    <w:rsid w:val="00740D02"/>
    <w:rsid w:val="007435DA"/>
    <w:rsid w:val="00746F11"/>
    <w:rsid w:val="00755835"/>
    <w:rsid w:val="0076438A"/>
    <w:rsid w:val="007644CB"/>
    <w:rsid w:val="00793BAA"/>
    <w:rsid w:val="007949A3"/>
    <w:rsid w:val="007A56F5"/>
    <w:rsid w:val="007B1263"/>
    <w:rsid w:val="007B4466"/>
    <w:rsid w:val="007C31B5"/>
    <w:rsid w:val="007C5C90"/>
    <w:rsid w:val="007E38F2"/>
    <w:rsid w:val="007E4F57"/>
    <w:rsid w:val="007F18B3"/>
    <w:rsid w:val="007F2658"/>
    <w:rsid w:val="00806FCD"/>
    <w:rsid w:val="00810A3B"/>
    <w:rsid w:val="00813B0A"/>
    <w:rsid w:val="0083747C"/>
    <w:rsid w:val="00846DC6"/>
    <w:rsid w:val="0084732F"/>
    <w:rsid w:val="00857C69"/>
    <w:rsid w:val="00862E73"/>
    <w:rsid w:val="0087094F"/>
    <w:rsid w:val="008800B2"/>
    <w:rsid w:val="00894493"/>
    <w:rsid w:val="008B2518"/>
    <w:rsid w:val="008B5D5D"/>
    <w:rsid w:val="008C59D9"/>
    <w:rsid w:val="008D334A"/>
    <w:rsid w:val="008D3516"/>
    <w:rsid w:val="008D748D"/>
    <w:rsid w:val="008F2FE2"/>
    <w:rsid w:val="00904083"/>
    <w:rsid w:val="009114AE"/>
    <w:rsid w:val="0092004B"/>
    <w:rsid w:val="00935F72"/>
    <w:rsid w:val="009445F2"/>
    <w:rsid w:val="00960A4E"/>
    <w:rsid w:val="00986616"/>
    <w:rsid w:val="009922E3"/>
    <w:rsid w:val="00995413"/>
    <w:rsid w:val="009B5A86"/>
    <w:rsid w:val="009F4275"/>
    <w:rsid w:val="00A34766"/>
    <w:rsid w:val="00A370BD"/>
    <w:rsid w:val="00A41639"/>
    <w:rsid w:val="00A45246"/>
    <w:rsid w:val="00A47708"/>
    <w:rsid w:val="00A53480"/>
    <w:rsid w:val="00A70D57"/>
    <w:rsid w:val="00A717A5"/>
    <w:rsid w:val="00A73F55"/>
    <w:rsid w:val="00AA12FC"/>
    <w:rsid w:val="00AB0773"/>
    <w:rsid w:val="00AB4B21"/>
    <w:rsid w:val="00AB4EB4"/>
    <w:rsid w:val="00AB5503"/>
    <w:rsid w:val="00AD2B58"/>
    <w:rsid w:val="00AF0995"/>
    <w:rsid w:val="00B046FE"/>
    <w:rsid w:val="00B1345D"/>
    <w:rsid w:val="00B174AC"/>
    <w:rsid w:val="00B2022E"/>
    <w:rsid w:val="00B37D7A"/>
    <w:rsid w:val="00B47176"/>
    <w:rsid w:val="00B524FF"/>
    <w:rsid w:val="00B622FE"/>
    <w:rsid w:val="00B64799"/>
    <w:rsid w:val="00B654D8"/>
    <w:rsid w:val="00B82709"/>
    <w:rsid w:val="00B835D4"/>
    <w:rsid w:val="00B9255D"/>
    <w:rsid w:val="00B94E4A"/>
    <w:rsid w:val="00BA06E2"/>
    <w:rsid w:val="00BB1F8F"/>
    <w:rsid w:val="00BB21E2"/>
    <w:rsid w:val="00BB64AC"/>
    <w:rsid w:val="00BE0810"/>
    <w:rsid w:val="00BE353D"/>
    <w:rsid w:val="00BF2355"/>
    <w:rsid w:val="00C06E34"/>
    <w:rsid w:val="00C27879"/>
    <w:rsid w:val="00C36C4C"/>
    <w:rsid w:val="00C6672F"/>
    <w:rsid w:val="00C7402B"/>
    <w:rsid w:val="00C7432D"/>
    <w:rsid w:val="00CB69D9"/>
    <w:rsid w:val="00CC3209"/>
    <w:rsid w:val="00CC3385"/>
    <w:rsid w:val="00CC6E6F"/>
    <w:rsid w:val="00CD2296"/>
    <w:rsid w:val="00CE1550"/>
    <w:rsid w:val="00CE4245"/>
    <w:rsid w:val="00CE44F2"/>
    <w:rsid w:val="00CE48E9"/>
    <w:rsid w:val="00CE5E7E"/>
    <w:rsid w:val="00CE6237"/>
    <w:rsid w:val="00CE6540"/>
    <w:rsid w:val="00CF2C66"/>
    <w:rsid w:val="00D03460"/>
    <w:rsid w:val="00D11E7A"/>
    <w:rsid w:val="00D15167"/>
    <w:rsid w:val="00D275EF"/>
    <w:rsid w:val="00D65D70"/>
    <w:rsid w:val="00D71263"/>
    <w:rsid w:val="00D74EB2"/>
    <w:rsid w:val="00D835BD"/>
    <w:rsid w:val="00D851C0"/>
    <w:rsid w:val="00D879A1"/>
    <w:rsid w:val="00DA068A"/>
    <w:rsid w:val="00DA2127"/>
    <w:rsid w:val="00DB0ED4"/>
    <w:rsid w:val="00DB2F1D"/>
    <w:rsid w:val="00DB65D8"/>
    <w:rsid w:val="00DC153D"/>
    <w:rsid w:val="00DC2BD1"/>
    <w:rsid w:val="00DE3488"/>
    <w:rsid w:val="00DE6CC6"/>
    <w:rsid w:val="00E07D1C"/>
    <w:rsid w:val="00E10698"/>
    <w:rsid w:val="00E3178F"/>
    <w:rsid w:val="00E54F63"/>
    <w:rsid w:val="00E97518"/>
    <w:rsid w:val="00EA7ECF"/>
    <w:rsid w:val="00EB294F"/>
    <w:rsid w:val="00ED5505"/>
    <w:rsid w:val="00EE270D"/>
    <w:rsid w:val="00EF0D0F"/>
    <w:rsid w:val="00F157A1"/>
    <w:rsid w:val="00F3103B"/>
    <w:rsid w:val="00F314F4"/>
    <w:rsid w:val="00F37334"/>
    <w:rsid w:val="00F41E2F"/>
    <w:rsid w:val="00F47363"/>
    <w:rsid w:val="00F54826"/>
    <w:rsid w:val="00F5711D"/>
    <w:rsid w:val="00F667D7"/>
    <w:rsid w:val="00F91E00"/>
    <w:rsid w:val="00F953A0"/>
    <w:rsid w:val="00F95831"/>
    <w:rsid w:val="00F979E5"/>
    <w:rsid w:val="00FC4646"/>
    <w:rsid w:val="00FC7034"/>
    <w:rsid w:val="00FF698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13710-BFB5-496B-A1E7-76409A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127"/>
    <w:pPr>
      <w:spacing w:after="360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27"/>
    <w:pPr>
      <w:keepNext/>
      <w:keepLines/>
      <w:spacing w:before="120" w:after="480"/>
      <w:outlineLvl w:val="0"/>
    </w:pPr>
    <w:rPr>
      <w:rFonts w:eastAsia="Times New Roman"/>
      <w:b/>
      <w:bCs/>
      <w:color w:val="2F5496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FCD"/>
    <w:pPr>
      <w:keepNext/>
      <w:keepLines/>
      <w:spacing w:before="240" w:after="120"/>
      <w:outlineLvl w:val="1"/>
    </w:pPr>
    <w:rPr>
      <w:rFonts w:eastAsia="Times New Roman"/>
      <w:b/>
      <w:bCs/>
      <w:color w:val="2F549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460"/>
    <w:pPr>
      <w:keepNext/>
      <w:keepLines/>
      <w:spacing w:before="120" w:after="120"/>
      <w:ind w:left="432"/>
      <w:outlineLvl w:val="2"/>
    </w:pPr>
    <w:rPr>
      <w:rFonts w:eastAsia="Times New Roman"/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127"/>
    <w:rPr>
      <w:rFonts w:ascii="TH Sarabun New" w:eastAsia="Times New Roman" w:hAnsi="TH Sarabun New" w:cs="TH Sarabun New"/>
      <w:b/>
      <w:bCs/>
      <w:color w:val="2F5496"/>
      <w:sz w:val="48"/>
      <w:szCs w:val="40"/>
    </w:rPr>
  </w:style>
  <w:style w:type="character" w:customStyle="1" w:styleId="Heading2Char">
    <w:name w:val="Heading 2 Char"/>
    <w:link w:val="Heading2"/>
    <w:uiPriority w:val="9"/>
    <w:rsid w:val="00806FCD"/>
    <w:rPr>
      <w:rFonts w:ascii="TH Sarabun New" w:eastAsia="Times New Roman" w:hAnsi="TH Sarabun New" w:cs="TH Sarabun New"/>
      <w:b/>
      <w:bCs/>
      <w:color w:val="2F5496"/>
      <w:sz w:val="40"/>
      <w:szCs w:val="40"/>
    </w:rPr>
  </w:style>
  <w:style w:type="paragraph" w:styleId="ListParagraph">
    <w:name w:val="List Paragraph"/>
    <w:basedOn w:val="Normal"/>
    <w:uiPriority w:val="34"/>
    <w:qFormat/>
    <w:rsid w:val="0066125E"/>
    <w:pPr>
      <w:numPr>
        <w:numId w:val="2"/>
      </w:numPr>
      <w:contextualSpacing/>
    </w:pPr>
  </w:style>
  <w:style w:type="character" w:customStyle="1" w:styleId="Heading3Char">
    <w:name w:val="Heading 3 Char"/>
    <w:link w:val="Heading3"/>
    <w:uiPriority w:val="9"/>
    <w:rsid w:val="00D03460"/>
    <w:rPr>
      <w:rFonts w:ascii="TH Sarabun New" w:eastAsia="Times New Roman" w:hAnsi="TH Sarabun New" w:cs="TH Sarabun New"/>
      <w:b/>
      <w:bCs/>
      <w:color w:val="1F3763"/>
      <w:sz w:val="32"/>
      <w:szCs w:val="32"/>
    </w:rPr>
  </w:style>
  <w:style w:type="character" w:styleId="Hyperlink">
    <w:name w:val="Hyperlink"/>
    <w:uiPriority w:val="99"/>
    <w:unhideWhenUsed/>
    <w:rsid w:val="006702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0273"/>
    <w:rPr>
      <w:color w:val="605E5C"/>
      <w:shd w:val="clear" w:color="auto" w:fill="E1DFDD"/>
    </w:rPr>
  </w:style>
  <w:style w:type="paragraph" w:customStyle="1" w:styleId="mormalindent">
    <w:name w:val="mormal indent"/>
    <w:basedOn w:val="Normal"/>
    <w:link w:val="mormalindentChar"/>
    <w:qFormat/>
    <w:rsid w:val="00D03460"/>
    <w:pPr>
      <w:ind w:left="432"/>
    </w:pPr>
  </w:style>
  <w:style w:type="character" w:customStyle="1" w:styleId="mormalindentChar">
    <w:name w:val="mormal indent Char"/>
    <w:link w:val="mormalindent"/>
    <w:rsid w:val="00D03460"/>
    <w:rPr>
      <w:rFonts w:ascii="TH Sarabun New" w:hAnsi="TH Sarabun New" w:cs="TH Sarabun New"/>
      <w:sz w:val="32"/>
      <w:szCs w:val="32"/>
    </w:rPr>
  </w:style>
  <w:style w:type="table" w:styleId="TableGrid">
    <w:name w:val="Table Grid"/>
    <w:basedOn w:val="TableNormal"/>
    <w:uiPriority w:val="39"/>
    <w:rsid w:val="0033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tails">
    <w:name w:val="Table Details"/>
    <w:basedOn w:val="Normal"/>
    <w:link w:val="TableDetailsChar"/>
    <w:qFormat/>
    <w:rsid w:val="005D7C7A"/>
    <w:pPr>
      <w:spacing w:after="0"/>
      <w:jc w:val="left"/>
    </w:pPr>
  </w:style>
  <w:style w:type="character" w:customStyle="1" w:styleId="TableDetailsChar">
    <w:name w:val="Table Details Char"/>
    <w:link w:val="TableDetails"/>
    <w:rsid w:val="005D7C7A"/>
    <w:rPr>
      <w:rFonts w:ascii="TH Sarabun New" w:hAnsi="TH Sarabun New" w:cs="TH Sarabun New"/>
      <w:sz w:val="32"/>
      <w:szCs w:val="32"/>
    </w:rPr>
  </w:style>
  <w:style w:type="paragraph" w:customStyle="1" w:styleId="NoSpacing1">
    <w:name w:val="No Spacing1"/>
    <w:next w:val="NoSpacing"/>
    <w:uiPriority w:val="1"/>
    <w:qFormat/>
    <w:rsid w:val="00200605"/>
    <w:rPr>
      <w:sz w:val="22"/>
      <w:szCs w:val="28"/>
    </w:rPr>
  </w:style>
  <w:style w:type="paragraph" w:styleId="NoSpacing">
    <w:name w:val="No Spacing"/>
    <w:uiPriority w:val="1"/>
    <w:qFormat/>
    <w:rsid w:val="00200605"/>
    <w:pPr>
      <w:jc w:val="thaiDistribute"/>
    </w:pPr>
    <w:rPr>
      <w:rFonts w:ascii="TH Sarabun New" w:hAnsi="TH Sarabun New" w:cs="Angsan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200605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00605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00605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00605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.mahidol.ac.th" TargetMode="External"/><Relationship Id="rId13" Type="http://schemas.openxmlformats.org/officeDocument/2006/relationships/hyperlink" Target="https://privacy.mahidol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cident-pdpa.mahidol.ac.t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cident-pdpa.mahidol.ac.t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cident-pdpa.mahidol.ac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cident-pdpa.mahidol.ac.th" TargetMode="External"/><Relationship Id="rId14" Type="http://schemas.openxmlformats.org/officeDocument/2006/relationships/hyperlink" Target="mailto:%20privacy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3459</Words>
  <Characters>17437</Characters>
  <Application>Microsoft Office Word</Application>
  <DocSecurity>0</DocSecurity>
  <Lines>371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Links>
    <vt:vector size="66" baseType="variant">
      <vt:variant>
        <vt:i4>917563</vt:i4>
      </vt:variant>
      <vt:variant>
        <vt:i4>30</vt:i4>
      </vt:variant>
      <vt:variant>
        <vt:i4>0</vt:i4>
      </vt:variant>
      <vt:variant>
        <vt:i4>5</vt:i4>
      </vt:variant>
      <vt:variant>
        <vt:lpwstr>mailto:%20privacy@mahidol.ac.th</vt:lpwstr>
      </vt:variant>
      <vt:variant>
        <vt:lpwstr/>
      </vt:variant>
      <vt:variant>
        <vt:i4>2687083</vt:i4>
      </vt:variant>
      <vt:variant>
        <vt:i4>27</vt:i4>
      </vt:variant>
      <vt:variant>
        <vt:i4>0</vt:i4>
      </vt:variant>
      <vt:variant>
        <vt:i4>5</vt:i4>
      </vt:variant>
      <vt:variant>
        <vt:lpwstr>https://privacy.mahidol.ac.th/</vt:lpwstr>
      </vt:variant>
      <vt:variant>
        <vt:lpwstr/>
      </vt:variant>
      <vt:variant>
        <vt:i4>4784179</vt:i4>
      </vt:variant>
      <vt:variant>
        <vt:i4>24</vt:i4>
      </vt:variant>
      <vt:variant>
        <vt:i4>0</vt:i4>
      </vt:variant>
      <vt:variant>
        <vt:i4>5</vt:i4>
      </vt:variant>
      <vt:variant>
        <vt:lpwstr>mailto:privacy@mahidol.ac.th</vt:lpwstr>
      </vt:variant>
      <vt:variant>
        <vt:lpwstr/>
      </vt:variant>
      <vt:variant>
        <vt:i4>4784179</vt:i4>
      </vt:variant>
      <vt:variant>
        <vt:i4>21</vt:i4>
      </vt:variant>
      <vt:variant>
        <vt:i4>0</vt:i4>
      </vt:variant>
      <vt:variant>
        <vt:i4>5</vt:i4>
      </vt:variant>
      <vt:variant>
        <vt:lpwstr>mailto:privacy@mahidol.ac.th</vt:lpwstr>
      </vt:variant>
      <vt:variant>
        <vt:lpwstr/>
      </vt:variant>
      <vt:variant>
        <vt:i4>5767234</vt:i4>
      </vt:variant>
      <vt:variant>
        <vt:i4>18</vt:i4>
      </vt:variant>
      <vt:variant>
        <vt:i4>0</vt:i4>
      </vt:variant>
      <vt:variant>
        <vt:i4>5</vt:i4>
      </vt:variant>
      <vt:variant>
        <vt:lpwstr>https://incident-pdpa.mahidol.ac.th/</vt:lpwstr>
      </vt:variant>
      <vt:variant>
        <vt:lpwstr/>
      </vt:variant>
      <vt:variant>
        <vt:i4>4784179</vt:i4>
      </vt:variant>
      <vt:variant>
        <vt:i4>15</vt:i4>
      </vt:variant>
      <vt:variant>
        <vt:i4>0</vt:i4>
      </vt:variant>
      <vt:variant>
        <vt:i4>5</vt:i4>
      </vt:variant>
      <vt:variant>
        <vt:lpwstr>mailto:privacy@mahidol.ac.th</vt:lpwstr>
      </vt:variant>
      <vt:variant>
        <vt:lpwstr/>
      </vt:variant>
      <vt:variant>
        <vt:i4>5767234</vt:i4>
      </vt:variant>
      <vt:variant>
        <vt:i4>12</vt:i4>
      </vt:variant>
      <vt:variant>
        <vt:i4>0</vt:i4>
      </vt:variant>
      <vt:variant>
        <vt:i4>5</vt:i4>
      </vt:variant>
      <vt:variant>
        <vt:lpwstr>https://incident-pdpa.mahidol.ac.th/</vt:lpwstr>
      </vt:variant>
      <vt:variant>
        <vt:lpwstr/>
      </vt:variant>
      <vt:variant>
        <vt:i4>5767234</vt:i4>
      </vt:variant>
      <vt:variant>
        <vt:i4>9</vt:i4>
      </vt:variant>
      <vt:variant>
        <vt:i4>0</vt:i4>
      </vt:variant>
      <vt:variant>
        <vt:i4>5</vt:i4>
      </vt:variant>
      <vt:variant>
        <vt:lpwstr>https://incident-pdpa.mahidol.ac.th/</vt:lpwstr>
      </vt:variant>
      <vt:variant>
        <vt:lpwstr/>
      </vt:variant>
      <vt:variant>
        <vt:i4>4784179</vt:i4>
      </vt:variant>
      <vt:variant>
        <vt:i4>6</vt:i4>
      </vt:variant>
      <vt:variant>
        <vt:i4>0</vt:i4>
      </vt:variant>
      <vt:variant>
        <vt:i4>5</vt:i4>
      </vt:variant>
      <vt:variant>
        <vt:lpwstr>mailto:privacy@mahidol.ac.th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https://incident-pdpa.mahidol.ac.th/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https://privacy,mahidol.ac.th/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Thatchavee Leelawat</dc:creator>
  <cp:keywords/>
  <dc:description/>
  <cp:lastModifiedBy>User</cp:lastModifiedBy>
  <cp:revision>5</cp:revision>
  <dcterms:created xsi:type="dcterms:W3CDTF">2021-10-04T08:41:00Z</dcterms:created>
  <dcterms:modified xsi:type="dcterms:W3CDTF">2022-02-09T03:50:00Z</dcterms:modified>
</cp:coreProperties>
</file>